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6DD8E" w14:textId="2F678C86" w:rsidR="00950D92" w:rsidRDefault="00296272" w:rsidP="00950D92">
      <w:pPr>
        <w:pStyle w:val="Heading1"/>
      </w:pPr>
      <w:bookmarkStart w:id="0" w:name="_Toc490571859"/>
      <w:r w:rsidRPr="00296272">
        <w:t xml:space="preserve">Survey: </w:t>
      </w:r>
      <w:r w:rsidRPr="00296272">
        <w:rPr>
          <w:i/>
          <w:iCs/>
        </w:rPr>
        <w:t>Australian code for the care and use of animals for scientific purposes</w:t>
      </w:r>
      <w:bookmarkEnd w:id="0"/>
    </w:p>
    <w:p w14:paraId="7B5F6633" w14:textId="45D5F062" w:rsidR="00F518C2" w:rsidRPr="00724D44" w:rsidRDefault="00F518C2" w:rsidP="00F518C2">
      <w:pPr>
        <w:rPr>
          <w:b/>
          <w:bCs/>
        </w:rPr>
      </w:pPr>
      <w:bookmarkStart w:id="1" w:name="_Toc490571860"/>
      <w:r w:rsidRPr="00F46FD6">
        <w:rPr>
          <w:b/>
          <w:bCs/>
        </w:rPr>
        <w:t>Closes 3</w:t>
      </w:r>
      <w:r w:rsidR="005A1A55" w:rsidRPr="00F46FD6">
        <w:rPr>
          <w:b/>
          <w:bCs/>
        </w:rPr>
        <w:t>1</w:t>
      </w:r>
      <w:r w:rsidRPr="00F46FD6">
        <w:rPr>
          <w:b/>
          <w:bCs/>
        </w:rPr>
        <w:t xml:space="preserve"> January 2025</w:t>
      </w:r>
    </w:p>
    <w:p w14:paraId="15E0A3F9" w14:textId="199C4E80" w:rsidR="00F518C2" w:rsidRPr="0027434A" w:rsidRDefault="00F518C2" w:rsidP="00F518C2">
      <w:r w:rsidRPr="0027434A">
        <w:t>Opened </w:t>
      </w:r>
      <w:r w:rsidR="00897FDE">
        <w:t>2</w:t>
      </w:r>
      <w:r w:rsidRPr="00174894">
        <w:t xml:space="preserve"> December</w:t>
      </w:r>
      <w:r w:rsidRPr="0027434A">
        <w:t xml:space="preserve"> 2025</w:t>
      </w:r>
    </w:p>
    <w:p w14:paraId="0B9033FB" w14:textId="77777777" w:rsidR="00F518C2" w:rsidRPr="0027434A" w:rsidRDefault="00F518C2" w:rsidP="00F518C2">
      <w:r w:rsidRPr="0027434A">
        <w:t>Contact</w:t>
      </w:r>
    </w:p>
    <w:p w14:paraId="3626ED17" w14:textId="77777777" w:rsidR="00F518C2" w:rsidRPr="0027434A" w:rsidRDefault="00F518C2" w:rsidP="0006200B">
      <w:pPr>
        <w:contextualSpacing/>
      </w:pPr>
      <w:r w:rsidRPr="0027434A">
        <w:t>02 6217 9000</w:t>
      </w:r>
    </w:p>
    <w:p w14:paraId="0E625B15" w14:textId="2A9C26EA" w:rsidR="00F518C2" w:rsidRDefault="00F518C2" w:rsidP="0006200B">
      <w:pPr>
        <w:contextualSpacing/>
      </w:pPr>
      <w:hyperlink r:id="rId11" w:history="1">
        <w:r w:rsidR="00A4795A">
          <w:rPr>
            <w:color w:val="0055CC"/>
          </w:rPr>
          <w:t>code.review</w:t>
        </w:r>
        <w:r w:rsidRPr="0027434A">
          <w:rPr>
            <w:color w:val="0055CC"/>
          </w:rPr>
          <w:t>@nhmrc.gov.au</w:t>
        </w:r>
      </w:hyperlink>
    </w:p>
    <w:p w14:paraId="6FAF0C2A" w14:textId="2F208DE6" w:rsidR="00EB09CB" w:rsidRDefault="002C72F5" w:rsidP="00EB09CB">
      <w:r>
        <w:pict w14:anchorId="0EF0800F">
          <v:rect id="_x0000_i1025" style="width:0;height:1.5pt" o:hralign="center" o:hrstd="t" o:hr="t" fillcolor="#a0a0a0" stroked="f"/>
        </w:pict>
      </w:r>
    </w:p>
    <w:p w14:paraId="2A04DE1D" w14:textId="057571E0" w:rsidR="00EB09CB" w:rsidRDefault="00EB09CB" w:rsidP="00AB19F9">
      <w:pPr>
        <w:pStyle w:val="Boxed1Text"/>
      </w:pPr>
      <w:r>
        <w:t xml:space="preserve">This is a </w:t>
      </w:r>
      <w:r w:rsidRPr="00874EAC">
        <w:t xml:space="preserve">Word version of the questions as they appear in </w:t>
      </w:r>
      <w:r w:rsidR="004F001E">
        <w:t xml:space="preserve">NHMRC’s Online Survey of the </w:t>
      </w:r>
      <w:r w:rsidR="004F001E" w:rsidRPr="00296272">
        <w:rPr>
          <w:i/>
          <w:iCs/>
        </w:rPr>
        <w:t>Australian code for the care and use of animals for scientific purposes</w:t>
      </w:r>
      <w:r w:rsidR="002C78D4" w:rsidRPr="002C78D4">
        <w:t xml:space="preserve">, which is available at </w:t>
      </w:r>
      <w:hyperlink r:id="rId12" w:history="1">
        <w:r w:rsidR="002C78D4" w:rsidRPr="002C78D4">
          <w:rPr>
            <w:rStyle w:val="Hyperlink"/>
            <w:b/>
            <w:bCs/>
          </w:rPr>
          <w:t>NHMRC’s consultation hub</w:t>
        </w:r>
      </w:hyperlink>
      <w:r w:rsidRPr="00874EAC">
        <w:t xml:space="preserve">. This document can be used if you would like to prepare your </w:t>
      </w:r>
      <w:r>
        <w:t xml:space="preserve">feedback </w:t>
      </w:r>
      <w:r w:rsidRPr="00874EAC">
        <w:t xml:space="preserve">offline or collate information from multiple areas within your institution, ahead of lodging your </w:t>
      </w:r>
      <w:r>
        <w:t xml:space="preserve">feedback </w:t>
      </w:r>
      <w:r w:rsidRPr="00874EAC">
        <w:t xml:space="preserve">via </w:t>
      </w:r>
      <w:r w:rsidR="002C78D4">
        <w:t>this online portal</w:t>
      </w:r>
      <w:r w:rsidRPr="00874EAC">
        <w:t>.</w:t>
      </w:r>
    </w:p>
    <w:p w14:paraId="7AEA3045" w14:textId="2CB18306" w:rsidR="00757C5B" w:rsidRPr="002E6095" w:rsidRDefault="00757C5B" w:rsidP="00AB19F9">
      <w:pPr>
        <w:pStyle w:val="Boxed1Text"/>
        <w:rPr>
          <w:b/>
          <w:bCs/>
        </w:rPr>
      </w:pPr>
      <w:r w:rsidRPr="002E6095">
        <w:rPr>
          <w:b/>
          <w:bCs/>
        </w:rPr>
        <w:t xml:space="preserve">Responses to the survey will </w:t>
      </w:r>
      <w:r w:rsidRPr="002E6095">
        <w:rPr>
          <w:b/>
          <w:bCs/>
          <w:u w:val="single"/>
        </w:rPr>
        <w:t>only</w:t>
      </w:r>
      <w:r w:rsidRPr="002E6095">
        <w:rPr>
          <w:b/>
          <w:bCs/>
        </w:rPr>
        <w:t xml:space="preserve"> be accepted via </w:t>
      </w:r>
      <w:r w:rsidR="001A0A22">
        <w:rPr>
          <w:b/>
          <w:bCs/>
        </w:rPr>
        <w:t xml:space="preserve">this </w:t>
      </w:r>
      <w:r w:rsidRPr="002E6095">
        <w:rPr>
          <w:b/>
          <w:bCs/>
        </w:rPr>
        <w:t>online portal.</w:t>
      </w:r>
    </w:p>
    <w:p w14:paraId="716E4D5A" w14:textId="3B6D6836" w:rsidR="00950D92" w:rsidRDefault="003B01C1" w:rsidP="00FC30C9">
      <w:pPr>
        <w:pStyle w:val="Heading2"/>
      </w:pPr>
      <w:r>
        <w:t>Overview</w:t>
      </w:r>
      <w:bookmarkEnd w:id="1"/>
    </w:p>
    <w:p w14:paraId="26AA305F" w14:textId="6163D2A9" w:rsidR="000A1A5D" w:rsidRDefault="007A43C9" w:rsidP="007A43C9">
      <w:bookmarkStart w:id="2" w:name="_Toc490571861"/>
      <w:r w:rsidRPr="00FA0563">
        <w:t xml:space="preserve">The National Health and Medical Research Council (NHMRC) is reviewing the </w:t>
      </w:r>
      <w:hyperlink r:id="rId13" w:history="1">
        <w:r w:rsidRPr="00740BDB">
          <w:rPr>
            <w:rStyle w:val="Hyperlink"/>
            <w:i/>
            <w:iCs/>
          </w:rPr>
          <w:t>Australian code for the care and use of animals for scientific purposes</w:t>
        </w:r>
      </w:hyperlink>
      <w:r w:rsidRPr="00FA0563">
        <w:rPr>
          <w:i/>
          <w:iCs/>
        </w:rPr>
        <w:t>, 8</w:t>
      </w:r>
      <w:r w:rsidRPr="00FA0563">
        <w:rPr>
          <w:i/>
          <w:iCs/>
          <w:vertAlign w:val="superscript"/>
        </w:rPr>
        <w:t>th</w:t>
      </w:r>
      <w:r w:rsidRPr="00FA0563">
        <w:rPr>
          <w:i/>
          <w:iCs/>
        </w:rPr>
        <w:t> edition (2013</w:t>
      </w:r>
      <w:r>
        <w:rPr>
          <w:i/>
          <w:iCs/>
        </w:rPr>
        <w:t>,</w:t>
      </w:r>
      <w:r w:rsidRPr="00FA0563">
        <w:rPr>
          <w:i/>
          <w:iCs/>
        </w:rPr>
        <w:t xml:space="preserve"> updated 2021) </w:t>
      </w:r>
      <w:r w:rsidRPr="00FA0563">
        <w:t xml:space="preserve">(the Code). </w:t>
      </w:r>
      <w:r w:rsidR="00C26202">
        <w:t xml:space="preserve">The review is being </w:t>
      </w:r>
      <w:r w:rsidR="000A1A5D">
        <w:t xml:space="preserve">informed by </w:t>
      </w:r>
      <w:r w:rsidR="00C52FD5">
        <w:t xml:space="preserve">advice </w:t>
      </w:r>
      <w:r w:rsidR="00C2161C">
        <w:t xml:space="preserve">from </w:t>
      </w:r>
      <w:r w:rsidR="00C26202">
        <w:t xml:space="preserve">NHMRC’s </w:t>
      </w:r>
      <w:hyperlink r:id="rId14" w:history="1">
        <w:r w:rsidR="00C26202" w:rsidRPr="00450D4C">
          <w:rPr>
            <w:rStyle w:val="Hyperlink"/>
          </w:rPr>
          <w:t>Animal Welfare Committee</w:t>
        </w:r>
      </w:hyperlink>
      <w:r w:rsidR="00C26202">
        <w:t xml:space="preserve"> </w:t>
      </w:r>
      <w:r w:rsidR="00C2161C">
        <w:t xml:space="preserve">and </w:t>
      </w:r>
      <w:r w:rsidR="000A1A5D">
        <w:t xml:space="preserve">the </w:t>
      </w:r>
      <w:hyperlink r:id="rId15" w:history="1">
        <w:r w:rsidR="00C2161C" w:rsidRPr="00450D4C">
          <w:rPr>
            <w:rStyle w:val="Hyperlink"/>
          </w:rPr>
          <w:t>Interdepartmental Committee</w:t>
        </w:r>
      </w:hyperlink>
      <w:r w:rsidR="00C2161C">
        <w:t>. The process includes public consultation on the draft 9</w:t>
      </w:r>
      <w:r w:rsidR="00C2161C" w:rsidRPr="00C2161C">
        <w:rPr>
          <w:vertAlign w:val="superscript"/>
        </w:rPr>
        <w:t>th</w:t>
      </w:r>
      <w:r w:rsidR="00C2161C">
        <w:t xml:space="preserve"> edition of the Code</w:t>
      </w:r>
      <w:r w:rsidR="008B211F">
        <w:t>, which we expect will occur in the second half of 2026</w:t>
      </w:r>
      <w:r w:rsidR="00C2161C">
        <w:t>.</w:t>
      </w:r>
    </w:p>
    <w:p w14:paraId="0B87CC0B" w14:textId="3F462877" w:rsidR="007A43C9" w:rsidRPr="00FA0563" w:rsidRDefault="007A43C9" w:rsidP="007A43C9">
      <w:r>
        <w:t xml:space="preserve">As part of this review, </w:t>
      </w:r>
      <w:r w:rsidRPr="00FA0563">
        <w:t xml:space="preserve">NHMRC is </w:t>
      </w:r>
      <w:r>
        <w:t xml:space="preserve">conducting a survey of current users of the Code </w:t>
      </w:r>
      <w:r w:rsidRPr="00FA0563">
        <w:t xml:space="preserve">to </w:t>
      </w:r>
      <w:r w:rsidR="00950BBC">
        <w:t xml:space="preserve">assist with the identification of </w:t>
      </w:r>
      <w:r w:rsidRPr="00FA0563">
        <w:t xml:space="preserve">issues </w:t>
      </w:r>
      <w:r w:rsidR="00EE033B">
        <w:t xml:space="preserve">for consideration </w:t>
      </w:r>
      <w:r>
        <w:t>during the review</w:t>
      </w:r>
      <w:r w:rsidRPr="00FA0563">
        <w:t>.</w:t>
      </w:r>
    </w:p>
    <w:p w14:paraId="1586E075" w14:textId="77777777" w:rsidR="007A43C9" w:rsidRPr="009D3800" w:rsidRDefault="007A43C9" w:rsidP="007A43C9">
      <w:r>
        <w:t xml:space="preserve">Some issues we are aware of, </w:t>
      </w:r>
      <w:r w:rsidRPr="009D3800">
        <w:t>in no particular order of importance</w:t>
      </w:r>
      <w:r>
        <w:t>, include</w:t>
      </w:r>
      <w:r w:rsidRPr="009D3800">
        <w:t>:</w:t>
      </w:r>
    </w:p>
    <w:p w14:paraId="725DA4F8" w14:textId="77777777" w:rsidR="007A43C9" w:rsidRPr="00FA0563" w:rsidRDefault="007A43C9" w:rsidP="00367578">
      <w:pPr>
        <w:pStyle w:val="Bullet10"/>
        <w:contextualSpacing/>
        <w:rPr>
          <w:lang w:val="en-GB"/>
        </w:rPr>
      </w:pPr>
      <w:r>
        <w:t xml:space="preserve">revision of the </w:t>
      </w:r>
      <w:r w:rsidRPr="00FA0563">
        <w:t>definition of ‘animal’</w:t>
      </w:r>
      <w:r>
        <w:t xml:space="preserve"> to include decapods</w:t>
      </w:r>
    </w:p>
    <w:p w14:paraId="0D8EAE57" w14:textId="77777777" w:rsidR="007A43C9" w:rsidRPr="00FA0563" w:rsidRDefault="007A43C9" w:rsidP="00367578">
      <w:pPr>
        <w:pStyle w:val="Bullet10"/>
        <w:contextualSpacing/>
        <w:rPr>
          <w:lang w:val="en-GB"/>
        </w:rPr>
      </w:pPr>
      <w:r w:rsidRPr="00FA0563">
        <w:rPr>
          <w:lang w:val="en-GB"/>
        </w:rPr>
        <w:t>how animal sentience should be taken into account</w:t>
      </w:r>
    </w:p>
    <w:p w14:paraId="35C2F6FA" w14:textId="77777777" w:rsidR="007A43C9" w:rsidRPr="00FA0563" w:rsidRDefault="007A43C9" w:rsidP="00367578">
      <w:pPr>
        <w:pStyle w:val="Bullet10"/>
        <w:contextualSpacing/>
        <w:rPr>
          <w:lang w:val="en-GB"/>
        </w:rPr>
      </w:pPr>
      <w:r w:rsidRPr="00FA0563">
        <w:rPr>
          <w:lang w:val="en-GB"/>
        </w:rPr>
        <w:t>consideration and use of non-animal methods</w:t>
      </w:r>
    </w:p>
    <w:p w14:paraId="1389B794" w14:textId="77777777" w:rsidR="007A43C9" w:rsidRPr="00FA0563" w:rsidRDefault="007A43C9" w:rsidP="00367578">
      <w:pPr>
        <w:pStyle w:val="Bullet10"/>
        <w:contextualSpacing/>
        <w:rPr>
          <w:lang w:val="en-GB"/>
        </w:rPr>
      </w:pPr>
      <w:r w:rsidRPr="00FA0563">
        <w:rPr>
          <w:lang w:val="en-GB"/>
        </w:rPr>
        <w:t>assessment of the potential harms and benefits of proposed animal use</w:t>
      </w:r>
    </w:p>
    <w:p w14:paraId="25546BAE" w14:textId="77777777" w:rsidR="007A43C9" w:rsidRPr="00FA0563" w:rsidRDefault="007A43C9" w:rsidP="00367578">
      <w:pPr>
        <w:pStyle w:val="Bullet10"/>
        <w:contextualSpacing/>
        <w:rPr>
          <w:lang w:val="en-GB"/>
        </w:rPr>
      </w:pPr>
      <w:r w:rsidRPr="00FA0563">
        <w:rPr>
          <w:lang w:val="en-GB"/>
        </w:rPr>
        <w:t>ensuring the quality of animal-based studies</w:t>
      </w:r>
    </w:p>
    <w:p w14:paraId="32B3AD8E" w14:textId="77777777" w:rsidR="007A43C9" w:rsidRPr="00FA0563" w:rsidRDefault="007A43C9" w:rsidP="00367578">
      <w:pPr>
        <w:pStyle w:val="Bullet10"/>
        <w:contextualSpacing/>
        <w:rPr>
          <w:lang w:val="en-GB"/>
        </w:rPr>
      </w:pPr>
      <w:r w:rsidRPr="00FA0563">
        <w:rPr>
          <w:lang w:val="en-GB"/>
        </w:rPr>
        <w:t>use of both sexes, where appropriate</w:t>
      </w:r>
    </w:p>
    <w:p w14:paraId="3215F508" w14:textId="77777777" w:rsidR="007A43C9" w:rsidRPr="00FA0563" w:rsidRDefault="007A43C9" w:rsidP="00367578">
      <w:pPr>
        <w:pStyle w:val="Bullet10"/>
        <w:contextualSpacing/>
        <w:rPr>
          <w:lang w:val="en-GB"/>
        </w:rPr>
      </w:pPr>
      <w:r w:rsidRPr="00FA0563">
        <w:rPr>
          <w:lang w:val="en-GB"/>
        </w:rPr>
        <w:t>transparency and accountability</w:t>
      </w:r>
    </w:p>
    <w:p w14:paraId="0F660296" w14:textId="77777777" w:rsidR="007A43C9" w:rsidRPr="00FA0563" w:rsidRDefault="007A43C9" w:rsidP="00367578">
      <w:pPr>
        <w:pStyle w:val="Bullet10"/>
        <w:contextualSpacing/>
        <w:rPr>
          <w:lang w:val="en-GB"/>
        </w:rPr>
      </w:pPr>
      <w:r w:rsidRPr="00FA0563">
        <w:rPr>
          <w:lang w:val="en-US"/>
        </w:rPr>
        <w:t>AEC membership including</w:t>
      </w:r>
      <w:r>
        <w:rPr>
          <w:lang w:val="en-US"/>
        </w:rPr>
        <w:t>, for example,</w:t>
      </w:r>
      <w:r w:rsidRPr="00FA0563">
        <w:rPr>
          <w:lang w:val="en-US"/>
        </w:rPr>
        <w:t xml:space="preserve"> </w:t>
      </w:r>
      <w:r w:rsidRPr="00FA0563">
        <w:t>person responsible for the care of animals in institutions; biostatistician</w:t>
      </w:r>
    </w:p>
    <w:p w14:paraId="577DDD54" w14:textId="77777777" w:rsidR="007A43C9" w:rsidRPr="00FA0563" w:rsidRDefault="007A43C9" w:rsidP="00367578">
      <w:pPr>
        <w:pStyle w:val="Bullet10"/>
        <w:contextualSpacing/>
        <w:rPr>
          <w:lang w:val="en-US"/>
        </w:rPr>
      </w:pPr>
      <w:r w:rsidRPr="00FA0563">
        <w:rPr>
          <w:lang w:val="en-US"/>
        </w:rPr>
        <w:t>assessment of competence for the conduct of procedures</w:t>
      </w:r>
    </w:p>
    <w:p w14:paraId="12A0B922" w14:textId="77777777" w:rsidR="007A43C9" w:rsidRPr="00FA0563" w:rsidRDefault="007A43C9" w:rsidP="00367578">
      <w:pPr>
        <w:pStyle w:val="Bullet10"/>
        <w:contextualSpacing/>
        <w:rPr>
          <w:lang w:val="en-GB"/>
        </w:rPr>
      </w:pPr>
      <w:r w:rsidRPr="00FA0563">
        <w:rPr>
          <w:lang w:val="en-US"/>
        </w:rPr>
        <w:t>application of the Code in teaching, particularly in primary and secondary schools</w:t>
      </w:r>
    </w:p>
    <w:p w14:paraId="3AEB0A1E" w14:textId="77777777" w:rsidR="007A43C9" w:rsidRPr="00FA0563" w:rsidRDefault="007A43C9" w:rsidP="00367578">
      <w:pPr>
        <w:pStyle w:val="Bullet10"/>
        <w:contextualSpacing/>
        <w:rPr>
          <w:lang w:val="en-GB"/>
        </w:rPr>
      </w:pPr>
      <w:r w:rsidRPr="00FA0563">
        <w:rPr>
          <w:lang w:val="en-US"/>
        </w:rPr>
        <w:t>application of the Code in wildlife and field research</w:t>
      </w:r>
    </w:p>
    <w:p w14:paraId="65F006A6" w14:textId="77777777" w:rsidR="007A43C9" w:rsidRPr="00FA0563" w:rsidRDefault="007A43C9" w:rsidP="00367578">
      <w:pPr>
        <w:pStyle w:val="Bullet10"/>
        <w:contextualSpacing/>
        <w:rPr>
          <w:lang w:val="en-GB"/>
        </w:rPr>
      </w:pPr>
      <w:r w:rsidRPr="00FA0563">
        <w:rPr>
          <w:lang w:val="en-GB"/>
        </w:rPr>
        <w:t>management of unexpected adverse events</w:t>
      </w:r>
    </w:p>
    <w:p w14:paraId="443C01C5" w14:textId="77777777" w:rsidR="007A43C9" w:rsidRPr="00FA0563" w:rsidRDefault="007A43C9" w:rsidP="00367578">
      <w:pPr>
        <w:pStyle w:val="Bullet10"/>
        <w:contextualSpacing/>
        <w:rPr>
          <w:lang w:val="en-GB"/>
        </w:rPr>
      </w:pPr>
      <w:r w:rsidRPr="00FA0563">
        <w:rPr>
          <w:lang w:val="en-US"/>
        </w:rPr>
        <w:t>use of non-human primates</w:t>
      </w:r>
    </w:p>
    <w:p w14:paraId="4D1CB8E2" w14:textId="10DD308A" w:rsidR="007A43C9" w:rsidRPr="00FA0563" w:rsidRDefault="007A43C9" w:rsidP="00367578">
      <w:pPr>
        <w:pStyle w:val="Bullet10"/>
        <w:contextualSpacing/>
        <w:rPr>
          <w:lang w:val="en-GB"/>
        </w:rPr>
      </w:pPr>
      <w:r w:rsidRPr="00FA0563">
        <w:rPr>
          <w:lang w:val="en-US"/>
        </w:rPr>
        <w:lastRenderedPageBreak/>
        <w:t>rehoming of animals</w:t>
      </w:r>
      <w:r w:rsidR="007173C9">
        <w:rPr>
          <w:lang w:val="en-US"/>
        </w:rPr>
        <w:t>,</w:t>
      </w:r>
      <w:r w:rsidRPr="00FA0563">
        <w:rPr>
          <w:lang w:val="en-US"/>
        </w:rPr>
        <w:t xml:space="preserve"> particularly dogs and cats</w:t>
      </w:r>
      <w:r w:rsidR="007173C9">
        <w:rPr>
          <w:lang w:val="en-US"/>
        </w:rPr>
        <w:t>,</w:t>
      </w:r>
      <w:r w:rsidRPr="00FA0563">
        <w:rPr>
          <w:lang w:val="en-US"/>
        </w:rPr>
        <w:t xml:space="preserve"> at the end of a project</w:t>
      </w:r>
    </w:p>
    <w:p w14:paraId="61ED9988" w14:textId="77777777" w:rsidR="007A43C9" w:rsidRPr="00FA0563" w:rsidRDefault="007A43C9" w:rsidP="00367578">
      <w:pPr>
        <w:pStyle w:val="Bullet10"/>
        <w:contextualSpacing/>
        <w:rPr>
          <w:lang w:val="en-GB"/>
        </w:rPr>
      </w:pPr>
      <w:r w:rsidRPr="00FA0563">
        <w:rPr>
          <w:lang w:val="en-GB"/>
        </w:rPr>
        <w:t>animal-based studies in Aboriginal and Torries Strait Islander communities</w:t>
      </w:r>
    </w:p>
    <w:p w14:paraId="7327D1AB" w14:textId="77777777" w:rsidR="007A43C9" w:rsidRPr="00FA0563" w:rsidRDefault="007A43C9" w:rsidP="00367578">
      <w:pPr>
        <w:pStyle w:val="Bullet10"/>
        <w:contextualSpacing/>
        <w:rPr>
          <w:lang w:val="en-GB"/>
        </w:rPr>
      </w:pPr>
      <w:r w:rsidRPr="00FA0563">
        <w:rPr>
          <w:lang w:val="en-GB"/>
        </w:rPr>
        <w:t>editorial matters including consistency and reducing repetition.</w:t>
      </w:r>
    </w:p>
    <w:p w14:paraId="00E04F23" w14:textId="77777777" w:rsidR="004740C0" w:rsidRPr="002E742A" w:rsidRDefault="004740C0" w:rsidP="00FC30C9">
      <w:pPr>
        <w:pStyle w:val="Heading2"/>
      </w:pPr>
      <w:r w:rsidRPr="002E742A">
        <w:t xml:space="preserve">Why </w:t>
      </w:r>
      <w:r w:rsidRPr="00B16877">
        <w:t>your</w:t>
      </w:r>
      <w:r w:rsidRPr="002E742A">
        <w:t xml:space="preserve"> views matter</w:t>
      </w:r>
    </w:p>
    <w:p w14:paraId="547AAB8B" w14:textId="49F7479D" w:rsidR="004740C0" w:rsidRDefault="004740C0" w:rsidP="004740C0">
      <w:r w:rsidRPr="006A5F37">
        <w:t>Your</w:t>
      </w:r>
      <w:r w:rsidR="00A64BCE">
        <w:t xml:space="preserve"> feedback in</w:t>
      </w:r>
      <w:r w:rsidRPr="006A5F37">
        <w:t xml:space="preserve"> </w:t>
      </w:r>
      <w:r w:rsidR="003E3883">
        <w:t>response to this survey</w:t>
      </w:r>
      <w:r w:rsidR="003E3883" w:rsidRPr="006A5F37">
        <w:t xml:space="preserve"> </w:t>
      </w:r>
      <w:r w:rsidRPr="006A5F37">
        <w:t xml:space="preserve">will </w:t>
      </w:r>
      <w:r>
        <w:t>help inform the development of the draft 9</w:t>
      </w:r>
      <w:r w:rsidRPr="002774E4">
        <w:rPr>
          <w:vertAlign w:val="superscript"/>
        </w:rPr>
        <w:t>th</w:t>
      </w:r>
      <w:r>
        <w:t xml:space="preserve"> edition of the Code, which will be the subject of public consultation planned for the second half of 2026. You will have further opportunity for input during this public consultation</w:t>
      </w:r>
      <w:r w:rsidRPr="006A5F37">
        <w:t>.</w:t>
      </w:r>
    </w:p>
    <w:p w14:paraId="3E420CC0" w14:textId="77777777" w:rsidR="003B7CA8" w:rsidRPr="002B7E22" w:rsidRDefault="003B7CA8" w:rsidP="00660F9A">
      <w:pPr>
        <w:pStyle w:val="Heading2"/>
      </w:pPr>
      <w:r w:rsidRPr="002B7E22">
        <w:t>Privacy Collection Notice</w:t>
      </w:r>
    </w:p>
    <w:p w14:paraId="06EFF8E5" w14:textId="77777777" w:rsidR="003B7CA8" w:rsidRDefault="003B7CA8" w:rsidP="003B7CA8">
      <w:pPr>
        <w:rPr>
          <w:szCs w:val="20"/>
        </w:rPr>
      </w:pPr>
      <w:r>
        <w:t>Y</w:t>
      </w:r>
      <w:r w:rsidRPr="009D3800">
        <w:t xml:space="preserve">our </w:t>
      </w:r>
      <w:r>
        <w:t xml:space="preserve">response to this survey </w:t>
      </w:r>
      <w:r w:rsidRPr="009D3800">
        <w:t xml:space="preserve">will be </w:t>
      </w:r>
      <w:r>
        <w:t xml:space="preserve">kept confidential and </w:t>
      </w:r>
      <w:r w:rsidRPr="009D3800">
        <w:t xml:space="preserve">used by the </w:t>
      </w:r>
      <w:r w:rsidRPr="00724D44">
        <w:rPr>
          <w:szCs w:val="20"/>
        </w:rPr>
        <w:t xml:space="preserve">National Health and Medical Research Council (NHRMC) </w:t>
      </w:r>
      <w:r>
        <w:rPr>
          <w:szCs w:val="20"/>
        </w:rPr>
        <w:t>solely to</w:t>
      </w:r>
      <w:r w:rsidRPr="00724D44">
        <w:rPr>
          <w:szCs w:val="20"/>
        </w:rPr>
        <w:t xml:space="preserve"> </w:t>
      </w:r>
      <w:r>
        <w:rPr>
          <w:szCs w:val="20"/>
        </w:rPr>
        <w:t xml:space="preserve">inform the </w:t>
      </w:r>
      <w:r w:rsidRPr="00724D44">
        <w:rPr>
          <w:szCs w:val="20"/>
        </w:rPr>
        <w:t xml:space="preserve">review of the </w:t>
      </w:r>
      <w:r w:rsidRPr="00724D44">
        <w:rPr>
          <w:i/>
          <w:iCs/>
          <w:szCs w:val="20"/>
        </w:rPr>
        <w:t>Australian code for the care and use of animals for scientific</w:t>
      </w:r>
      <w:r>
        <w:rPr>
          <w:i/>
          <w:iCs/>
          <w:szCs w:val="20"/>
        </w:rPr>
        <w:t xml:space="preserve"> </w:t>
      </w:r>
      <w:r w:rsidRPr="00724D44">
        <w:rPr>
          <w:i/>
          <w:iCs/>
          <w:szCs w:val="20"/>
        </w:rPr>
        <w:t>purposes</w:t>
      </w:r>
      <w:r w:rsidRPr="00724D44">
        <w:rPr>
          <w:szCs w:val="20"/>
        </w:rPr>
        <w:t xml:space="preserve">. </w:t>
      </w:r>
      <w:r w:rsidRPr="007C217C">
        <w:rPr>
          <w:szCs w:val="20"/>
        </w:rPr>
        <w:t>De-identified personal information may be used in our analysis of responses.</w:t>
      </w:r>
    </w:p>
    <w:p w14:paraId="2D2266FD" w14:textId="0C296216" w:rsidR="003B7CA8" w:rsidRPr="0084608B" w:rsidRDefault="003B7CA8" w:rsidP="004740C0">
      <w:pPr>
        <w:rPr>
          <w:szCs w:val="20"/>
        </w:rPr>
      </w:pPr>
      <w:r w:rsidRPr="004F3466">
        <w:rPr>
          <w:szCs w:val="20"/>
        </w:rPr>
        <w:t xml:space="preserve">By </w:t>
      </w:r>
      <w:r>
        <w:rPr>
          <w:szCs w:val="20"/>
        </w:rPr>
        <w:t>completing the survey,</w:t>
      </w:r>
      <w:r w:rsidRPr="004F3466">
        <w:rPr>
          <w:szCs w:val="20"/>
        </w:rPr>
        <w:t xml:space="preserve"> you are acknowledging that information </w:t>
      </w:r>
      <w:r>
        <w:rPr>
          <w:szCs w:val="20"/>
        </w:rPr>
        <w:t xml:space="preserve">you provide </w:t>
      </w:r>
      <w:r w:rsidRPr="004F3466">
        <w:rPr>
          <w:szCs w:val="20"/>
        </w:rPr>
        <w:t>will be stored on an online service hosted in secure facilities in Australia and in alignment with the Australian Government Protective Security Policy Framework. NHMRC will not disclose your information to any third party without your consent.  Further information, including how to access the personal information collected by us,</w:t>
      </w:r>
      <w:r w:rsidRPr="004F3466">
        <w:rPr>
          <w:rFonts w:ascii="Cambria Math" w:hAnsi="Cambria Math" w:cs="Cambria Math"/>
          <w:szCs w:val="20"/>
        </w:rPr>
        <w:t> </w:t>
      </w:r>
      <w:r w:rsidRPr="004F3466">
        <w:rPr>
          <w:szCs w:val="20"/>
        </w:rPr>
        <w:t>complain about NHMRC</w:t>
      </w:r>
      <w:r w:rsidRPr="004F3466">
        <w:rPr>
          <w:rFonts w:cs="Gotham Book"/>
          <w:szCs w:val="20"/>
        </w:rPr>
        <w:t>’</w:t>
      </w:r>
      <w:r w:rsidRPr="004F3466">
        <w:rPr>
          <w:szCs w:val="20"/>
        </w:rPr>
        <w:t>s handling of your personal information, or how to apply for it to be corrected,</w:t>
      </w:r>
      <w:r w:rsidRPr="004F3466">
        <w:rPr>
          <w:rFonts w:ascii="Cambria Math" w:hAnsi="Cambria Math" w:cs="Cambria Math"/>
          <w:szCs w:val="20"/>
        </w:rPr>
        <w:t> </w:t>
      </w:r>
      <w:r w:rsidRPr="004F3466">
        <w:rPr>
          <w:szCs w:val="20"/>
        </w:rPr>
        <w:t>can be found in the </w:t>
      </w:r>
      <w:hyperlink r:id="rId16" w:tgtFrame="_blank" w:history="1">
        <w:r w:rsidRPr="004F3466">
          <w:rPr>
            <w:rStyle w:val="Hyperlink"/>
            <w:szCs w:val="20"/>
          </w:rPr>
          <w:t>NHMRC Privacy Policy</w:t>
        </w:r>
      </w:hyperlink>
      <w:r w:rsidRPr="004F3466">
        <w:rPr>
          <w:szCs w:val="20"/>
        </w:rPr>
        <w:t>.</w:t>
      </w:r>
    </w:p>
    <w:p w14:paraId="46AE4103" w14:textId="07DFA962" w:rsidR="00D1761C" w:rsidRDefault="002C72F5" w:rsidP="004740C0">
      <w:r>
        <w:pict w14:anchorId="4BD3653D">
          <v:rect id="_x0000_i1026" style="width:0;height:1.5pt" o:hralign="center" o:hrstd="t" o:hr="t" fillcolor="#a0a0a0" stroked="f"/>
        </w:pict>
      </w:r>
    </w:p>
    <w:p w14:paraId="0554C9A1" w14:textId="43CC12CC" w:rsidR="000E4BB7" w:rsidRDefault="000E4BB7" w:rsidP="00FC30C9">
      <w:pPr>
        <w:pStyle w:val="Heading2"/>
      </w:pPr>
      <w:r>
        <w:t>Survey</w:t>
      </w:r>
    </w:p>
    <w:p w14:paraId="7AE0B680" w14:textId="77777777" w:rsidR="00941E0C" w:rsidRPr="00FC30C9" w:rsidRDefault="00941E0C" w:rsidP="00FC30C9">
      <w:pPr>
        <w:pStyle w:val="Heading2"/>
      </w:pPr>
      <w:r w:rsidRPr="00FC30C9">
        <w:t>Questions about the respondent</w:t>
      </w:r>
    </w:p>
    <w:p w14:paraId="682098A8" w14:textId="77777777" w:rsidR="004740C0" w:rsidRPr="002A2A03" w:rsidRDefault="004740C0" w:rsidP="00B16877">
      <w:pPr>
        <w:pStyle w:val="List1Numbered1"/>
        <w:rPr>
          <w:rStyle w:val="cs-radio-input-wrapper"/>
          <w:color w:val="FF0000"/>
          <w:szCs w:val="20"/>
        </w:rPr>
      </w:pPr>
      <w:r w:rsidRPr="009D3800">
        <w:rPr>
          <w:rFonts w:ascii="Lato" w:hAnsi="Lato"/>
          <w:sz w:val="30"/>
          <w:szCs w:val="30"/>
        </w:rPr>
        <w:t xml:space="preserve"> </w:t>
      </w:r>
      <w:r w:rsidRPr="00E0235C">
        <w:t xml:space="preserve">Are you responding as an individual or </w:t>
      </w:r>
      <w:r w:rsidRPr="002A2A03">
        <w:t xml:space="preserve">on behalf of an institution? </w:t>
      </w:r>
      <w:r w:rsidRPr="002A2A03">
        <w:rPr>
          <w:rStyle w:val="cs-label-required"/>
          <w:color w:val="FF0000"/>
          <w:szCs w:val="20"/>
        </w:rPr>
        <w:t>(Required)</w:t>
      </w:r>
    </w:p>
    <w:p w14:paraId="586C6EC4" w14:textId="1117EA72" w:rsidR="004740C0" w:rsidRPr="009D3800" w:rsidRDefault="004740C0" w:rsidP="00AE4B96">
      <w:pPr>
        <w:pStyle w:val="Checkbox"/>
        <w:rPr>
          <w:rStyle w:val="cs-radio-input-wrapper"/>
          <w:color w:val="000000"/>
        </w:rPr>
      </w:pPr>
      <w:r w:rsidRPr="009D3800">
        <w:rPr>
          <w:rStyle w:val="cs-radio-input-wrapper"/>
          <w:color w:val="000000"/>
        </w:rPr>
        <w:t>As an individual (</w:t>
      </w:r>
      <w:r w:rsidR="005B5C53">
        <w:rPr>
          <w:rStyle w:val="cs-radio-input-wrapper"/>
          <w:color w:val="000000"/>
          <w:highlight w:val="yellow"/>
        </w:rPr>
        <w:t>Go</w:t>
      </w:r>
      <w:r w:rsidRPr="00A963A6">
        <w:rPr>
          <w:rStyle w:val="cs-radio-input-wrapper"/>
          <w:color w:val="000000"/>
          <w:highlight w:val="yellow"/>
        </w:rPr>
        <w:t xml:space="preserve"> to Question </w:t>
      </w:r>
      <w:r w:rsidR="00552FE8" w:rsidRPr="00552FE8">
        <w:rPr>
          <w:rStyle w:val="cs-radio-input-wrapper"/>
          <w:color w:val="000000"/>
          <w:highlight w:val="yellow"/>
        </w:rPr>
        <w:t>2</w:t>
      </w:r>
      <w:r w:rsidRPr="009D3800">
        <w:rPr>
          <w:rStyle w:val="cs-radio-input-wrapper"/>
          <w:color w:val="000000"/>
        </w:rPr>
        <w:t>)</w:t>
      </w:r>
    </w:p>
    <w:p w14:paraId="52E24020" w14:textId="2EFBB8F8" w:rsidR="004740C0" w:rsidRDefault="004740C0" w:rsidP="00AE4B96">
      <w:pPr>
        <w:pStyle w:val="Checkbox"/>
        <w:rPr>
          <w:rStyle w:val="cs-radio-input-wrapper"/>
          <w:color w:val="000000"/>
        </w:rPr>
      </w:pPr>
      <w:r w:rsidRPr="009D3800">
        <w:rPr>
          <w:rStyle w:val="cs-radio-input-wrapper"/>
          <w:color w:val="000000"/>
        </w:rPr>
        <w:t>On behalf of an institution (</w:t>
      </w:r>
      <w:r w:rsidR="005B5C53">
        <w:rPr>
          <w:rStyle w:val="cs-radio-input-wrapper"/>
          <w:color w:val="000000"/>
          <w:highlight w:val="yellow"/>
        </w:rPr>
        <w:t>Go</w:t>
      </w:r>
      <w:r w:rsidRPr="00A963A6">
        <w:rPr>
          <w:rStyle w:val="cs-radio-input-wrapper"/>
          <w:color w:val="000000"/>
          <w:highlight w:val="yellow"/>
        </w:rPr>
        <w:t xml:space="preserve"> to Question </w:t>
      </w:r>
      <w:r w:rsidR="00552FE8" w:rsidRPr="00552FE8">
        <w:rPr>
          <w:rStyle w:val="cs-radio-input-wrapper"/>
          <w:color w:val="000000"/>
          <w:highlight w:val="yellow"/>
        </w:rPr>
        <w:t>6</w:t>
      </w:r>
      <w:r w:rsidRPr="009D3800">
        <w:rPr>
          <w:rStyle w:val="cs-radio-input-wrapper"/>
          <w:color w:val="000000"/>
        </w:rPr>
        <w:t>)</w:t>
      </w:r>
    </w:p>
    <w:p w14:paraId="6D11EA94" w14:textId="77777777" w:rsidR="004740C0" w:rsidRPr="00FD4509" w:rsidRDefault="004740C0" w:rsidP="00FC30C9">
      <w:pPr>
        <w:pStyle w:val="Heading3"/>
        <w:rPr>
          <w:rStyle w:val="cs-radio-input-wrapper"/>
        </w:rPr>
      </w:pPr>
      <w:r w:rsidRPr="00FD4509">
        <w:rPr>
          <w:rStyle w:val="cs-radio-input-wrapper"/>
        </w:rPr>
        <w:t>Responding as an individual: About you</w:t>
      </w:r>
    </w:p>
    <w:p w14:paraId="745504A5" w14:textId="1B3D7C58" w:rsidR="004740C0" w:rsidRPr="004740C0" w:rsidRDefault="004740C0" w:rsidP="00B16877">
      <w:pPr>
        <w:pStyle w:val="List1Numbered1"/>
      </w:pPr>
      <w:r w:rsidRPr="004740C0">
        <w:t xml:space="preserve">What type of institution </w:t>
      </w:r>
      <w:r w:rsidR="00B63728">
        <w:t xml:space="preserve">or organisation </w:t>
      </w:r>
      <w:r w:rsidRPr="004740C0">
        <w:t xml:space="preserve">are you associated with? </w:t>
      </w:r>
      <w:r w:rsidRPr="00B16877">
        <w:rPr>
          <w:color w:val="FF0000"/>
        </w:rPr>
        <w:t>(Required)</w:t>
      </w:r>
    </w:p>
    <w:p w14:paraId="258A9079" w14:textId="77777777" w:rsidR="004740C0" w:rsidRPr="00AE4B96" w:rsidRDefault="004740C0" w:rsidP="00AE4B96">
      <w:pPr>
        <w:pStyle w:val="Checkbox"/>
      </w:pPr>
      <w:r w:rsidRPr="00AE4B96">
        <w:t>Animal advocacy group</w:t>
      </w:r>
    </w:p>
    <w:p w14:paraId="4FD533D2" w14:textId="77777777" w:rsidR="004740C0" w:rsidRPr="00D07E8D" w:rsidRDefault="004740C0" w:rsidP="00AE4B96">
      <w:pPr>
        <w:pStyle w:val="Checkbox"/>
      </w:pPr>
      <w:r w:rsidRPr="00D07E8D">
        <w:t>Education</w:t>
      </w:r>
      <w:r>
        <w:t>al institution:</w:t>
      </w:r>
      <w:r w:rsidRPr="00D07E8D">
        <w:t xml:space="preserve"> Agricultural College </w:t>
      </w:r>
    </w:p>
    <w:p w14:paraId="4131CC2A" w14:textId="77777777" w:rsidR="004740C0" w:rsidRPr="00D07E8D" w:rsidRDefault="004740C0" w:rsidP="00AE4B96">
      <w:pPr>
        <w:pStyle w:val="Checkbox"/>
      </w:pPr>
      <w:r w:rsidRPr="00D07E8D">
        <w:t>Education</w:t>
      </w:r>
      <w:r>
        <w:t>al institution:</w:t>
      </w:r>
      <w:r w:rsidRPr="00D07E8D">
        <w:t xml:space="preserve"> Primary School</w:t>
      </w:r>
    </w:p>
    <w:p w14:paraId="2E724F09" w14:textId="77777777" w:rsidR="004740C0" w:rsidRPr="00D07E8D" w:rsidRDefault="004740C0" w:rsidP="00AE4B96">
      <w:pPr>
        <w:pStyle w:val="Checkbox"/>
      </w:pPr>
      <w:r w:rsidRPr="00D07E8D">
        <w:t>Education</w:t>
      </w:r>
      <w:r>
        <w:t>al institution:</w:t>
      </w:r>
      <w:r w:rsidRPr="00D07E8D">
        <w:t xml:space="preserve"> Secondary School</w:t>
      </w:r>
    </w:p>
    <w:p w14:paraId="724ED5B2" w14:textId="77777777" w:rsidR="004740C0" w:rsidRPr="00D07E8D" w:rsidRDefault="004740C0" w:rsidP="00AE4B96">
      <w:pPr>
        <w:pStyle w:val="Checkbox"/>
      </w:pPr>
      <w:r w:rsidRPr="00D07E8D">
        <w:t>Government</w:t>
      </w:r>
      <w:r>
        <w:t xml:space="preserve"> department/agency:</w:t>
      </w:r>
      <w:r w:rsidRPr="00D07E8D">
        <w:t xml:space="preserve"> Commonwealth</w:t>
      </w:r>
    </w:p>
    <w:p w14:paraId="55690E2A" w14:textId="77777777" w:rsidR="004740C0" w:rsidRPr="00D07E8D" w:rsidRDefault="004740C0" w:rsidP="00AE4B96">
      <w:pPr>
        <w:pStyle w:val="Checkbox"/>
      </w:pPr>
      <w:r w:rsidRPr="00D07E8D">
        <w:t>Government</w:t>
      </w:r>
      <w:r>
        <w:t xml:space="preserve"> department/agency:</w:t>
      </w:r>
      <w:r w:rsidRPr="00D07E8D">
        <w:t xml:space="preserve"> State</w:t>
      </w:r>
      <w:r>
        <w:t xml:space="preserve"> or t</w:t>
      </w:r>
      <w:r w:rsidRPr="00D07E8D">
        <w:t>erritory</w:t>
      </w:r>
    </w:p>
    <w:p w14:paraId="3A514EE1" w14:textId="77777777" w:rsidR="004740C0" w:rsidRPr="00D07E8D" w:rsidRDefault="004740C0" w:rsidP="00AE4B96">
      <w:pPr>
        <w:pStyle w:val="Checkbox"/>
      </w:pPr>
      <w:r w:rsidRPr="00D07E8D">
        <w:t>Hospital</w:t>
      </w:r>
      <w:r>
        <w:t xml:space="preserve"> / Health service</w:t>
      </w:r>
    </w:p>
    <w:p w14:paraId="5C4BDD9C" w14:textId="77777777" w:rsidR="004740C0" w:rsidRPr="00D07E8D" w:rsidRDefault="004740C0" w:rsidP="00AE4B96">
      <w:pPr>
        <w:pStyle w:val="Checkbox"/>
      </w:pPr>
      <w:r w:rsidRPr="00D07E8D">
        <w:t>Professional peak body</w:t>
      </w:r>
    </w:p>
    <w:p w14:paraId="65819BA3" w14:textId="77777777" w:rsidR="004740C0" w:rsidRDefault="004740C0" w:rsidP="00AE4B96">
      <w:pPr>
        <w:pStyle w:val="Checkbox"/>
      </w:pPr>
      <w:r>
        <w:t>Research institution: Commercial</w:t>
      </w:r>
    </w:p>
    <w:p w14:paraId="383CA09F" w14:textId="77777777" w:rsidR="004740C0" w:rsidRDefault="004740C0" w:rsidP="00AE4B96">
      <w:pPr>
        <w:pStyle w:val="Checkbox"/>
      </w:pPr>
      <w:r>
        <w:t>Research institution: Non-commercial</w:t>
      </w:r>
    </w:p>
    <w:p w14:paraId="08EAB687" w14:textId="77777777" w:rsidR="004740C0" w:rsidRDefault="004740C0" w:rsidP="00AE4B96">
      <w:pPr>
        <w:pStyle w:val="Checkbox"/>
      </w:pPr>
      <w:r w:rsidRPr="00D07E8D">
        <w:t>University</w:t>
      </w:r>
    </w:p>
    <w:p w14:paraId="2F690673" w14:textId="77777777" w:rsidR="004740C0" w:rsidRPr="00D07E8D" w:rsidRDefault="004740C0" w:rsidP="00AE4B96">
      <w:pPr>
        <w:pStyle w:val="Checkbox"/>
      </w:pPr>
      <w:r>
        <w:t>Not applicable</w:t>
      </w:r>
    </w:p>
    <w:p w14:paraId="6B294676" w14:textId="77777777" w:rsidR="004740C0" w:rsidRDefault="004740C0" w:rsidP="00AE4B96">
      <w:pPr>
        <w:pStyle w:val="Checkbox"/>
      </w:pPr>
      <w:r>
        <w:lastRenderedPageBreak/>
        <w:t>Other</w:t>
      </w:r>
    </w:p>
    <w:p w14:paraId="29811128" w14:textId="77777777" w:rsidR="004740C0" w:rsidRDefault="004740C0" w:rsidP="006241D5">
      <w:r>
        <w:t>If ‘Other’, please specify below.</w:t>
      </w:r>
    </w:p>
    <w:tbl>
      <w:tblPr>
        <w:tblStyle w:val="TableGrid"/>
        <w:tblW w:w="5000" w:type="pct"/>
        <w:tblLook w:val="04A0" w:firstRow="1" w:lastRow="0" w:firstColumn="1" w:lastColumn="0" w:noHBand="0" w:noVBand="1"/>
      </w:tblPr>
      <w:tblGrid>
        <w:gridCol w:w="9628"/>
      </w:tblGrid>
      <w:tr w:rsidR="004740C0" w14:paraId="45D90CB6" w14:textId="77777777" w:rsidTr="006241D5">
        <w:tc>
          <w:tcPr>
            <w:tcW w:w="5000" w:type="pct"/>
          </w:tcPr>
          <w:p w14:paraId="577C01C6" w14:textId="77777777" w:rsidR="004740C0" w:rsidRDefault="004740C0">
            <w:pPr>
              <w:spacing w:before="0"/>
            </w:pPr>
          </w:p>
          <w:p w14:paraId="4B5CE564" w14:textId="77777777" w:rsidR="004740C0" w:rsidRDefault="004740C0">
            <w:pPr>
              <w:spacing w:before="0"/>
            </w:pPr>
          </w:p>
        </w:tc>
      </w:tr>
    </w:tbl>
    <w:p w14:paraId="32C984B9" w14:textId="77777777" w:rsidR="004740C0" w:rsidRDefault="004740C0" w:rsidP="004740C0"/>
    <w:p w14:paraId="77F5888B" w14:textId="77777777" w:rsidR="004740C0" w:rsidRPr="00E0235C" w:rsidRDefault="004740C0" w:rsidP="00B16877">
      <w:pPr>
        <w:pStyle w:val="List1Numbered1"/>
      </w:pPr>
      <w:r w:rsidRPr="00E0235C">
        <w:t>What is the name of your institution?</w:t>
      </w:r>
      <w:r>
        <w:t xml:space="preserve"> </w:t>
      </w:r>
      <w:r w:rsidRPr="00154F39">
        <w:rPr>
          <w:color w:val="FF0000"/>
        </w:rPr>
        <w:t>(Optional)</w:t>
      </w:r>
    </w:p>
    <w:tbl>
      <w:tblPr>
        <w:tblStyle w:val="TableGrid"/>
        <w:tblW w:w="5000" w:type="pct"/>
        <w:tblLook w:val="04A0" w:firstRow="1" w:lastRow="0" w:firstColumn="1" w:lastColumn="0" w:noHBand="0" w:noVBand="1"/>
      </w:tblPr>
      <w:tblGrid>
        <w:gridCol w:w="9628"/>
      </w:tblGrid>
      <w:tr w:rsidR="004740C0" w14:paraId="41BB0AA8" w14:textId="77777777" w:rsidTr="006241D5">
        <w:tc>
          <w:tcPr>
            <w:tcW w:w="5000" w:type="pct"/>
          </w:tcPr>
          <w:p w14:paraId="65C3B742" w14:textId="77777777" w:rsidR="004740C0" w:rsidRDefault="004740C0">
            <w:pPr>
              <w:spacing w:before="0"/>
            </w:pPr>
          </w:p>
          <w:p w14:paraId="205A42A2" w14:textId="77777777" w:rsidR="004740C0" w:rsidRDefault="004740C0">
            <w:pPr>
              <w:spacing w:before="0"/>
            </w:pPr>
          </w:p>
        </w:tc>
      </w:tr>
    </w:tbl>
    <w:p w14:paraId="3F94A5A6" w14:textId="77777777" w:rsidR="004740C0" w:rsidRDefault="004740C0" w:rsidP="004740C0"/>
    <w:p w14:paraId="44A3AA3F" w14:textId="77777777" w:rsidR="004740C0" w:rsidRDefault="004740C0" w:rsidP="00B16877">
      <w:pPr>
        <w:pStyle w:val="List1Numbered1"/>
      </w:pPr>
      <w:r w:rsidRPr="004C7482">
        <w:t xml:space="preserve">What best describes </w:t>
      </w:r>
      <w:r>
        <w:t>you or your role</w:t>
      </w:r>
      <w:r w:rsidRPr="004C7482">
        <w:t>?</w:t>
      </w:r>
      <w:r>
        <w:t xml:space="preserve"> </w:t>
      </w:r>
      <w:r w:rsidRPr="002A2A03">
        <w:rPr>
          <w:rStyle w:val="cs-label-required"/>
          <w:color w:val="FF0000"/>
          <w:szCs w:val="20"/>
        </w:rPr>
        <w:t>(Required)</w:t>
      </w:r>
    </w:p>
    <w:p w14:paraId="4DFE473C" w14:textId="77777777" w:rsidR="004740C0" w:rsidRPr="00D07E8D" w:rsidRDefault="004740C0" w:rsidP="00AE4B96">
      <w:pPr>
        <w:pStyle w:val="Checkbox"/>
      </w:pPr>
      <w:r w:rsidRPr="005237DD">
        <w:t>Animal Ethics Committee Chair</w:t>
      </w:r>
    </w:p>
    <w:p w14:paraId="2EFFB8E4" w14:textId="77777777" w:rsidR="004740C0" w:rsidRPr="005237DD" w:rsidRDefault="004740C0" w:rsidP="00AE4B96">
      <w:pPr>
        <w:pStyle w:val="Checkbox"/>
      </w:pPr>
      <w:r w:rsidRPr="00D07E8D">
        <w:t>Animal Ethics Committee M</w:t>
      </w:r>
      <w:r w:rsidRPr="005237DD">
        <w:t>ember</w:t>
      </w:r>
    </w:p>
    <w:p w14:paraId="2364D27B" w14:textId="77777777" w:rsidR="004740C0" w:rsidRDefault="004740C0" w:rsidP="00AE4B96">
      <w:pPr>
        <w:pStyle w:val="Checkbox"/>
      </w:pPr>
      <w:r>
        <w:t>Animal technician / animal carer</w:t>
      </w:r>
    </w:p>
    <w:p w14:paraId="6DEB6F61" w14:textId="77777777" w:rsidR="004740C0" w:rsidRDefault="004740C0" w:rsidP="00AE4B96">
      <w:pPr>
        <w:pStyle w:val="Checkbox"/>
      </w:pPr>
      <w:r>
        <w:t>Senior institutional leader/administrator</w:t>
      </w:r>
    </w:p>
    <w:p w14:paraId="7C1CCD01" w14:textId="77777777" w:rsidR="004740C0" w:rsidRPr="005237DD" w:rsidRDefault="004740C0" w:rsidP="00AE4B96">
      <w:pPr>
        <w:pStyle w:val="Checkbox"/>
      </w:pPr>
      <w:r w:rsidRPr="005237DD">
        <w:t>Member of Australian community</w:t>
      </w:r>
    </w:p>
    <w:p w14:paraId="77F18770" w14:textId="77777777" w:rsidR="004740C0" w:rsidRDefault="004740C0" w:rsidP="00AE4B96">
      <w:pPr>
        <w:pStyle w:val="Checkbox"/>
      </w:pPr>
      <w:r>
        <w:t>Research administrator: AEC governance</w:t>
      </w:r>
    </w:p>
    <w:p w14:paraId="07E5B912" w14:textId="77777777" w:rsidR="004740C0" w:rsidRDefault="004740C0" w:rsidP="00AE4B96">
      <w:pPr>
        <w:pStyle w:val="Checkbox"/>
      </w:pPr>
      <w:r>
        <w:t>Research administrator: Compliance</w:t>
      </w:r>
    </w:p>
    <w:p w14:paraId="12F991E0" w14:textId="77777777" w:rsidR="004740C0" w:rsidRDefault="004740C0" w:rsidP="00AE4B96">
      <w:pPr>
        <w:pStyle w:val="Checkbox"/>
      </w:pPr>
      <w:r>
        <w:t>Research leader</w:t>
      </w:r>
    </w:p>
    <w:p w14:paraId="0B5E09E8" w14:textId="77777777" w:rsidR="004740C0" w:rsidRDefault="004740C0" w:rsidP="00AE4B96">
      <w:pPr>
        <w:pStyle w:val="Checkbox"/>
      </w:pPr>
      <w:r>
        <w:t>Research student</w:t>
      </w:r>
    </w:p>
    <w:p w14:paraId="31AEC05B" w14:textId="77777777" w:rsidR="004740C0" w:rsidRPr="005237DD" w:rsidRDefault="004740C0" w:rsidP="00AE4B96">
      <w:pPr>
        <w:pStyle w:val="Checkbox"/>
      </w:pPr>
      <w:r w:rsidRPr="005237DD">
        <w:t>Researcher</w:t>
      </w:r>
    </w:p>
    <w:p w14:paraId="181629F2" w14:textId="77777777" w:rsidR="004740C0" w:rsidRPr="005237DD" w:rsidRDefault="004740C0" w:rsidP="00AE4B96">
      <w:pPr>
        <w:pStyle w:val="Checkbox"/>
      </w:pPr>
      <w:r w:rsidRPr="005237DD">
        <w:t>Teacher</w:t>
      </w:r>
    </w:p>
    <w:p w14:paraId="2553D5F3" w14:textId="77777777" w:rsidR="004740C0" w:rsidRPr="005237DD" w:rsidRDefault="004740C0" w:rsidP="00AE4B96">
      <w:pPr>
        <w:pStyle w:val="Checkbox"/>
      </w:pPr>
      <w:r w:rsidRPr="005237DD">
        <w:t>Veterinarian</w:t>
      </w:r>
    </w:p>
    <w:p w14:paraId="1C438520" w14:textId="77777777" w:rsidR="004740C0" w:rsidRDefault="004740C0" w:rsidP="00AE4B96">
      <w:pPr>
        <w:pStyle w:val="Checkbox"/>
      </w:pPr>
      <w:r w:rsidRPr="007F5AFD">
        <w:t>Other</w:t>
      </w:r>
    </w:p>
    <w:p w14:paraId="6556D8CA" w14:textId="77777777" w:rsidR="004740C0" w:rsidRDefault="004740C0" w:rsidP="006241D5">
      <w:r>
        <w:t>If ‘Other’, please specify below.</w:t>
      </w:r>
    </w:p>
    <w:tbl>
      <w:tblPr>
        <w:tblStyle w:val="TableGrid"/>
        <w:tblW w:w="5000" w:type="pct"/>
        <w:tblLook w:val="04A0" w:firstRow="1" w:lastRow="0" w:firstColumn="1" w:lastColumn="0" w:noHBand="0" w:noVBand="1"/>
      </w:tblPr>
      <w:tblGrid>
        <w:gridCol w:w="9628"/>
      </w:tblGrid>
      <w:tr w:rsidR="004740C0" w14:paraId="5F75F3A1" w14:textId="77777777" w:rsidTr="006241D5">
        <w:tc>
          <w:tcPr>
            <w:tcW w:w="5000" w:type="pct"/>
          </w:tcPr>
          <w:p w14:paraId="4FC7B81D" w14:textId="77777777" w:rsidR="004740C0" w:rsidRDefault="004740C0">
            <w:pPr>
              <w:spacing w:before="0"/>
            </w:pPr>
          </w:p>
          <w:p w14:paraId="3BEF1E9B" w14:textId="77777777" w:rsidR="004740C0" w:rsidRDefault="004740C0">
            <w:pPr>
              <w:spacing w:before="0"/>
            </w:pPr>
          </w:p>
        </w:tc>
      </w:tr>
    </w:tbl>
    <w:p w14:paraId="4B1040BA" w14:textId="77777777" w:rsidR="004740C0" w:rsidRDefault="004740C0" w:rsidP="004740C0"/>
    <w:p w14:paraId="49900639" w14:textId="77777777" w:rsidR="004740C0" w:rsidRDefault="004740C0" w:rsidP="00B16877">
      <w:pPr>
        <w:pStyle w:val="List1Numbered1"/>
      </w:pPr>
      <w:r w:rsidRPr="00E0235C">
        <w:t xml:space="preserve">Do you currently use, or have you </w:t>
      </w:r>
      <w:r>
        <w:t xml:space="preserve">recently </w:t>
      </w:r>
      <w:r w:rsidRPr="00E0235C">
        <w:t>used</w:t>
      </w:r>
      <w:r>
        <w:t xml:space="preserve"> (within the last 5 years)</w:t>
      </w:r>
      <w:r w:rsidRPr="00E0235C">
        <w:t>, animals for scientific purposes</w:t>
      </w:r>
      <w:r>
        <w:t>,</w:t>
      </w:r>
      <w:r w:rsidRPr="00E0235C">
        <w:t xml:space="preserve"> including for teaching?</w:t>
      </w:r>
      <w:r>
        <w:t xml:space="preserve"> </w:t>
      </w:r>
      <w:r w:rsidRPr="002A2A03">
        <w:rPr>
          <w:rStyle w:val="cs-label-required"/>
          <w:color w:val="FF0000"/>
          <w:szCs w:val="20"/>
        </w:rPr>
        <w:t>(Required)</w:t>
      </w:r>
    </w:p>
    <w:p w14:paraId="2E61A09F" w14:textId="6916DC67" w:rsidR="004740C0" w:rsidRPr="00B16877" w:rsidRDefault="004740C0" w:rsidP="00AE4B96">
      <w:pPr>
        <w:pStyle w:val="Checkbox"/>
      </w:pPr>
      <w:r w:rsidRPr="00B16877">
        <w:t>Yes (</w:t>
      </w:r>
      <w:r w:rsidR="005B5C53" w:rsidRPr="005B5C53">
        <w:rPr>
          <w:highlight w:val="yellow"/>
        </w:rPr>
        <w:t>G</w:t>
      </w:r>
      <w:r w:rsidR="005B5C53">
        <w:rPr>
          <w:rStyle w:val="FollowedHyperlink"/>
          <w:color w:val="auto"/>
          <w:highlight w:val="yellow"/>
          <w:u w:val="none"/>
        </w:rPr>
        <w:t>o</w:t>
      </w:r>
      <w:r w:rsidRPr="00A963A6">
        <w:rPr>
          <w:rStyle w:val="FollowedHyperlink"/>
          <w:color w:val="auto"/>
          <w:highlight w:val="yellow"/>
          <w:u w:val="none"/>
        </w:rPr>
        <w:t xml:space="preserve"> to </w:t>
      </w:r>
      <w:r w:rsidRPr="00A963A6">
        <w:rPr>
          <w:rStyle w:val="cs-radio-input-wrapper"/>
          <w:highlight w:val="yellow"/>
        </w:rPr>
        <w:t xml:space="preserve">Question </w:t>
      </w:r>
      <w:r w:rsidR="001A290D">
        <w:rPr>
          <w:rStyle w:val="cs-radio-input-wrapper"/>
          <w:highlight w:val="yellow"/>
        </w:rPr>
        <w:t>6</w:t>
      </w:r>
      <w:r w:rsidRPr="00B16877">
        <w:rPr>
          <w:rStyle w:val="FollowedHyperlink"/>
          <w:color w:val="auto"/>
          <w:u w:val="none"/>
        </w:rPr>
        <w:t>)</w:t>
      </w:r>
    </w:p>
    <w:p w14:paraId="725BB552" w14:textId="43B220CA" w:rsidR="004740C0" w:rsidRDefault="004740C0" w:rsidP="00AE4B96">
      <w:pPr>
        <w:pStyle w:val="Checkbox"/>
      </w:pPr>
      <w:r>
        <w:t xml:space="preserve">No </w:t>
      </w:r>
      <w:r w:rsidRPr="009D3800">
        <w:rPr>
          <w:rStyle w:val="cs-radio-input-wrapper"/>
          <w:color w:val="000000"/>
        </w:rPr>
        <w:t>(</w:t>
      </w:r>
      <w:r w:rsidR="005B5C53">
        <w:rPr>
          <w:rStyle w:val="cs-radio-input-wrapper"/>
          <w:color w:val="000000"/>
          <w:highlight w:val="yellow"/>
        </w:rPr>
        <w:t>Go</w:t>
      </w:r>
      <w:r w:rsidRPr="00A963A6">
        <w:rPr>
          <w:rStyle w:val="cs-radio-input-wrapper"/>
          <w:color w:val="000000"/>
          <w:highlight w:val="yellow"/>
        </w:rPr>
        <w:t xml:space="preserve"> to Question </w:t>
      </w:r>
      <w:r w:rsidR="001A290D" w:rsidRPr="001A290D">
        <w:rPr>
          <w:rStyle w:val="cs-radio-input-wrapper"/>
          <w:color w:val="000000"/>
          <w:highlight w:val="yellow"/>
        </w:rPr>
        <w:t>9</w:t>
      </w:r>
      <w:r w:rsidRPr="009D3800">
        <w:rPr>
          <w:rStyle w:val="cs-radio-input-wrapper"/>
          <w:color w:val="000000"/>
        </w:rPr>
        <w:t>)</w:t>
      </w:r>
    </w:p>
    <w:p w14:paraId="43480885" w14:textId="77777777" w:rsidR="004740C0" w:rsidRDefault="004740C0" w:rsidP="004740C0"/>
    <w:p w14:paraId="3D7BA85D" w14:textId="3253BA20" w:rsidR="004740C0" w:rsidRDefault="004740C0" w:rsidP="00B16877">
      <w:pPr>
        <w:pStyle w:val="List1Numbered1"/>
      </w:pPr>
      <w:r w:rsidRPr="00E0235C">
        <w:t xml:space="preserve">If you answered yes to Question </w:t>
      </w:r>
      <w:r w:rsidR="00756E5F">
        <w:t>6</w:t>
      </w:r>
      <w:r w:rsidRPr="00E0235C">
        <w:t>, what activity best describes your work? (Select all that apply</w:t>
      </w:r>
      <w:r>
        <w:t xml:space="preserve">) </w:t>
      </w:r>
      <w:r w:rsidRPr="002A2A03">
        <w:rPr>
          <w:rStyle w:val="cs-label-required"/>
          <w:color w:val="FF0000"/>
          <w:szCs w:val="20"/>
        </w:rPr>
        <w:t>(Required)</w:t>
      </w:r>
    </w:p>
    <w:p w14:paraId="563C5FA6" w14:textId="77777777" w:rsidR="004740C0" w:rsidRDefault="004740C0" w:rsidP="00AE4B96">
      <w:pPr>
        <w:pStyle w:val="Checkbox"/>
      </w:pPr>
      <w:r>
        <w:t>Agricultural research</w:t>
      </w:r>
    </w:p>
    <w:p w14:paraId="652E574B" w14:textId="77777777" w:rsidR="004740C0" w:rsidRDefault="004740C0" w:rsidP="00AE4B96">
      <w:pPr>
        <w:pStyle w:val="Checkbox"/>
      </w:pPr>
      <w:r>
        <w:t>D</w:t>
      </w:r>
      <w:r w:rsidRPr="00507AF3">
        <w:t>iagnosis</w:t>
      </w:r>
    </w:p>
    <w:p w14:paraId="3DD7B8FB" w14:textId="77777777" w:rsidR="004740C0" w:rsidRDefault="004740C0" w:rsidP="00AE4B96">
      <w:pPr>
        <w:pStyle w:val="Checkbox"/>
      </w:pPr>
      <w:r w:rsidRPr="00507AF3">
        <w:t>Environmental studies</w:t>
      </w:r>
    </w:p>
    <w:p w14:paraId="17E03BC5" w14:textId="77777777" w:rsidR="004740C0" w:rsidRDefault="004740C0" w:rsidP="00AE4B96">
      <w:pPr>
        <w:pStyle w:val="Checkbox"/>
      </w:pPr>
      <w:r>
        <w:t>Field research</w:t>
      </w:r>
    </w:p>
    <w:p w14:paraId="1061AC17" w14:textId="77777777" w:rsidR="004740C0" w:rsidRDefault="004740C0" w:rsidP="00AE4B96">
      <w:pPr>
        <w:pStyle w:val="Checkbox"/>
      </w:pPr>
      <w:r>
        <w:t>Health and medical research</w:t>
      </w:r>
    </w:p>
    <w:p w14:paraId="0E13B8B0" w14:textId="77777777" w:rsidR="004740C0" w:rsidRPr="00C47C5F" w:rsidRDefault="004740C0" w:rsidP="00AE4B96">
      <w:pPr>
        <w:pStyle w:val="Checkbox"/>
      </w:pPr>
      <w:r w:rsidRPr="00C47C5F">
        <w:t>Product testing</w:t>
      </w:r>
    </w:p>
    <w:p w14:paraId="25A0F29C" w14:textId="77777777" w:rsidR="004740C0" w:rsidRDefault="004740C0" w:rsidP="00AE4B96">
      <w:pPr>
        <w:pStyle w:val="Checkbox"/>
      </w:pPr>
      <w:r>
        <w:t>P</w:t>
      </w:r>
      <w:r w:rsidRPr="00507AF3">
        <w:t>roduction of biological products</w:t>
      </w:r>
    </w:p>
    <w:p w14:paraId="2A8806C4" w14:textId="77777777" w:rsidR="004740C0" w:rsidRDefault="004740C0" w:rsidP="00AE4B96">
      <w:pPr>
        <w:pStyle w:val="Checkbox"/>
      </w:pPr>
      <w:r w:rsidRPr="00507AF3">
        <w:t>Teaching</w:t>
      </w:r>
    </w:p>
    <w:p w14:paraId="3F785A9B" w14:textId="77777777" w:rsidR="004740C0" w:rsidRDefault="004740C0" w:rsidP="00AE4B96">
      <w:pPr>
        <w:pStyle w:val="Checkbox"/>
      </w:pPr>
      <w:r>
        <w:t>Wildlife research</w:t>
      </w:r>
    </w:p>
    <w:p w14:paraId="0738B824" w14:textId="77777777" w:rsidR="004740C0" w:rsidRDefault="004740C0" w:rsidP="00AE4B96">
      <w:pPr>
        <w:pStyle w:val="Checkbox"/>
      </w:pPr>
      <w:r w:rsidRPr="007A69C1">
        <w:t>Other</w:t>
      </w:r>
    </w:p>
    <w:p w14:paraId="25FCE9AA" w14:textId="77777777" w:rsidR="004740C0" w:rsidRDefault="004740C0" w:rsidP="006241D5">
      <w:r>
        <w:lastRenderedPageBreak/>
        <w:t>If ‘Other’, please specify below.</w:t>
      </w:r>
    </w:p>
    <w:tbl>
      <w:tblPr>
        <w:tblStyle w:val="TableGrid"/>
        <w:tblW w:w="5000" w:type="pct"/>
        <w:tblLook w:val="04A0" w:firstRow="1" w:lastRow="0" w:firstColumn="1" w:lastColumn="0" w:noHBand="0" w:noVBand="1"/>
      </w:tblPr>
      <w:tblGrid>
        <w:gridCol w:w="9628"/>
      </w:tblGrid>
      <w:tr w:rsidR="004740C0" w14:paraId="6DAA0BCB" w14:textId="77777777" w:rsidTr="006241D5">
        <w:tc>
          <w:tcPr>
            <w:tcW w:w="5000" w:type="pct"/>
          </w:tcPr>
          <w:p w14:paraId="729CD527" w14:textId="77777777" w:rsidR="004740C0" w:rsidRDefault="004740C0">
            <w:pPr>
              <w:spacing w:before="0"/>
            </w:pPr>
          </w:p>
          <w:p w14:paraId="05AA346E" w14:textId="77777777" w:rsidR="004740C0" w:rsidRDefault="004740C0">
            <w:pPr>
              <w:spacing w:before="0"/>
            </w:pPr>
          </w:p>
        </w:tc>
      </w:tr>
    </w:tbl>
    <w:p w14:paraId="6C31EECE" w14:textId="5888DB9F" w:rsidR="00225602" w:rsidRDefault="005B5C53" w:rsidP="00225602">
      <w:r>
        <w:rPr>
          <w:highlight w:val="yellow"/>
        </w:rPr>
        <w:t>Go</w:t>
      </w:r>
      <w:r w:rsidR="00225602">
        <w:rPr>
          <w:highlight w:val="yellow"/>
        </w:rPr>
        <w:t xml:space="preserve"> </w:t>
      </w:r>
      <w:r w:rsidR="00225602" w:rsidRPr="00225602">
        <w:rPr>
          <w:highlight w:val="yellow"/>
        </w:rPr>
        <w:t xml:space="preserve">to Question </w:t>
      </w:r>
      <w:r w:rsidR="001A290D">
        <w:rPr>
          <w:highlight w:val="yellow"/>
        </w:rPr>
        <w:t>9</w:t>
      </w:r>
      <w:r w:rsidR="00225602" w:rsidRPr="00225602">
        <w:rPr>
          <w:highlight w:val="yellow"/>
        </w:rPr>
        <w:t>.</w:t>
      </w:r>
    </w:p>
    <w:p w14:paraId="4E97281B" w14:textId="4B4B4C46" w:rsidR="004740C0" w:rsidRPr="00FC30C9" w:rsidRDefault="004740C0" w:rsidP="00FC30C9">
      <w:pPr>
        <w:pStyle w:val="Heading3"/>
      </w:pPr>
      <w:r w:rsidRPr="00FC30C9">
        <w:rPr>
          <w:rStyle w:val="cs-radio-input-wrapper"/>
        </w:rPr>
        <w:t xml:space="preserve">Responding on behalf of an institution: </w:t>
      </w:r>
      <w:r w:rsidRPr="00FC30C9">
        <w:t>About your institution</w:t>
      </w:r>
    </w:p>
    <w:p w14:paraId="17778B3D" w14:textId="6AAE75B8" w:rsidR="004740C0" w:rsidRDefault="004740C0" w:rsidP="00B16877">
      <w:pPr>
        <w:pStyle w:val="List1Numbered1"/>
      </w:pPr>
      <w:r>
        <w:t xml:space="preserve">What is the name of your institution? </w:t>
      </w:r>
      <w:r w:rsidRPr="002A2A03">
        <w:rPr>
          <w:rStyle w:val="cs-label-required"/>
          <w:color w:val="FF0000"/>
          <w:szCs w:val="20"/>
        </w:rPr>
        <w:t>(Required)</w:t>
      </w:r>
    </w:p>
    <w:tbl>
      <w:tblPr>
        <w:tblStyle w:val="TableGrid"/>
        <w:tblW w:w="5000" w:type="pct"/>
        <w:tblLook w:val="04A0" w:firstRow="1" w:lastRow="0" w:firstColumn="1" w:lastColumn="0" w:noHBand="0" w:noVBand="1"/>
      </w:tblPr>
      <w:tblGrid>
        <w:gridCol w:w="9628"/>
      </w:tblGrid>
      <w:tr w:rsidR="004740C0" w14:paraId="45F0D9DF" w14:textId="77777777" w:rsidTr="006241D5">
        <w:tc>
          <w:tcPr>
            <w:tcW w:w="5000" w:type="pct"/>
          </w:tcPr>
          <w:p w14:paraId="14A46F71" w14:textId="77777777" w:rsidR="004740C0" w:rsidRDefault="004740C0">
            <w:pPr>
              <w:spacing w:before="0"/>
            </w:pPr>
          </w:p>
          <w:p w14:paraId="0353EE7D" w14:textId="77777777" w:rsidR="004740C0" w:rsidRDefault="004740C0">
            <w:pPr>
              <w:spacing w:before="0"/>
            </w:pPr>
          </w:p>
        </w:tc>
      </w:tr>
    </w:tbl>
    <w:p w14:paraId="226AECFE" w14:textId="77777777" w:rsidR="00031B9E" w:rsidRDefault="00031B9E" w:rsidP="004740C0"/>
    <w:p w14:paraId="7AE2232D" w14:textId="2E6410B5" w:rsidR="004740C0" w:rsidRPr="003C4C2D" w:rsidRDefault="004740C0" w:rsidP="00B16877">
      <w:pPr>
        <w:pStyle w:val="List1Numbered1"/>
      </w:pPr>
      <w:r w:rsidRPr="00E0235C">
        <w:t xml:space="preserve">What type of institution </w:t>
      </w:r>
      <w:r w:rsidR="00731F4B">
        <w:t xml:space="preserve">or organisation </w:t>
      </w:r>
      <w:r w:rsidRPr="003C4C2D">
        <w:t xml:space="preserve">are you </w:t>
      </w:r>
      <w:r>
        <w:t xml:space="preserve">responding </w:t>
      </w:r>
      <w:r w:rsidRPr="003C4C2D">
        <w:t>on behalf of?</w:t>
      </w:r>
      <w:r>
        <w:t xml:space="preserve"> </w:t>
      </w:r>
      <w:r w:rsidRPr="002A2A03">
        <w:rPr>
          <w:rStyle w:val="cs-label-required"/>
          <w:color w:val="FF0000"/>
          <w:szCs w:val="20"/>
        </w:rPr>
        <w:t>(Required)</w:t>
      </w:r>
    </w:p>
    <w:p w14:paraId="6C0BD236" w14:textId="77777777" w:rsidR="004740C0" w:rsidRPr="00ED278E" w:rsidRDefault="004740C0" w:rsidP="00AE4B96">
      <w:pPr>
        <w:pStyle w:val="Checkbox"/>
      </w:pPr>
      <w:r w:rsidRPr="00ED278E">
        <w:t>Animal advocacy group</w:t>
      </w:r>
    </w:p>
    <w:p w14:paraId="1C8C5229" w14:textId="77777777" w:rsidR="004740C0" w:rsidRPr="00D07E8D" w:rsidRDefault="004740C0" w:rsidP="00AE4B96">
      <w:pPr>
        <w:pStyle w:val="Checkbox"/>
      </w:pPr>
      <w:r w:rsidRPr="00D07E8D">
        <w:t>Education</w:t>
      </w:r>
      <w:r>
        <w:t>al institution:</w:t>
      </w:r>
      <w:r w:rsidRPr="00D07E8D">
        <w:t xml:space="preserve"> Agricultural College </w:t>
      </w:r>
    </w:p>
    <w:p w14:paraId="4E38C224" w14:textId="77777777" w:rsidR="004740C0" w:rsidRPr="00D07E8D" w:rsidRDefault="004740C0" w:rsidP="00AE4B96">
      <w:pPr>
        <w:pStyle w:val="Checkbox"/>
      </w:pPr>
      <w:r w:rsidRPr="00D07E8D">
        <w:t>Education</w:t>
      </w:r>
      <w:r>
        <w:t>al institution:</w:t>
      </w:r>
      <w:r w:rsidRPr="00D07E8D">
        <w:t xml:space="preserve"> Primary School</w:t>
      </w:r>
    </w:p>
    <w:p w14:paraId="727CB159" w14:textId="77777777" w:rsidR="004740C0" w:rsidRPr="00D07E8D" w:rsidRDefault="004740C0" w:rsidP="00AE4B96">
      <w:pPr>
        <w:pStyle w:val="Checkbox"/>
      </w:pPr>
      <w:r w:rsidRPr="00D07E8D">
        <w:t>Education</w:t>
      </w:r>
      <w:r>
        <w:t>al institution:</w:t>
      </w:r>
      <w:r w:rsidRPr="00D07E8D">
        <w:t xml:space="preserve"> Secondary School</w:t>
      </w:r>
    </w:p>
    <w:p w14:paraId="34AC8E1B" w14:textId="77777777" w:rsidR="004740C0" w:rsidRPr="00D07E8D" w:rsidRDefault="004740C0" w:rsidP="00AE4B96">
      <w:pPr>
        <w:pStyle w:val="Checkbox"/>
      </w:pPr>
      <w:r w:rsidRPr="00D07E8D">
        <w:t>Government</w:t>
      </w:r>
      <w:r>
        <w:t xml:space="preserve"> department/agency:</w:t>
      </w:r>
      <w:r w:rsidRPr="00D07E8D">
        <w:t xml:space="preserve"> Commonwealth</w:t>
      </w:r>
    </w:p>
    <w:p w14:paraId="5AD47581" w14:textId="77777777" w:rsidR="004740C0" w:rsidRPr="00D07E8D" w:rsidRDefault="004740C0" w:rsidP="00AE4B96">
      <w:pPr>
        <w:pStyle w:val="Checkbox"/>
      </w:pPr>
      <w:r w:rsidRPr="00D07E8D">
        <w:t>Government</w:t>
      </w:r>
      <w:r>
        <w:t xml:space="preserve"> department/agency:</w:t>
      </w:r>
      <w:r w:rsidRPr="00D07E8D">
        <w:t xml:space="preserve"> State</w:t>
      </w:r>
      <w:r>
        <w:t xml:space="preserve"> or t</w:t>
      </w:r>
      <w:r w:rsidRPr="00D07E8D">
        <w:t>erritory</w:t>
      </w:r>
    </w:p>
    <w:p w14:paraId="23ACAB95" w14:textId="77777777" w:rsidR="004740C0" w:rsidRPr="00D07E8D" w:rsidRDefault="004740C0" w:rsidP="00AE4B96">
      <w:pPr>
        <w:pStyle w:val="Checkbox"/>
      </w:pPr>
      <w:r w:rsidRPr="00D07E8D">
        <w:t>Hospital</w:t>
      </w:r>
      <w:r>
        <w:t xml:space="preserve"> / Health service</w:t>
      </w:r>
    </w:p>
    <w:p w14:paraId="323F452D" w14:textId="77777777" w:rsidR="004740C0" w:rsidRPr="00D07E8D" w:rsidRDefault="004740C0" w:rsidP="00AE4B96">
      <w:pPr>
        <w:pStyle w:val="Checkbox"/>
      </w:pPr>
      <w:r w:rsidRPr="00D07E8D">
        <w:t>Professional peak body</w:t>
      </w:r>
    </w:p>
    <w:p w14:paraId="404DA537" w14:textId="77777777" w:rsidR="004740C0" w:rsidRDefault="004740C0" w:rsidP="00AE4B96">
      <w:pPr>
        <w:pStyle w:val="Checkbox"/>
      </w:pPr>
      <w:r>
        <w:t>Research institution: Commercial</w:t>
      </w:r>
    </w:p>
    <w:p w14:paraId="7DC80EF6" w14:textId="77777777" w:rsidR="004740C0" w:rsidRDefault="004740C0" w:rsidP="00AE4B96">
      <w:pPr>
        <w:pStyle w:val="Checkbox"/>
      </w:pPr>
      <w:r>
        <w:t>Research institution: Non-commercial</w:t>
      </w:r>
    </w:p>
    <w:p w14:paraId="7EF2E75A" w14:textId="77777777" w:rsidR="004740C0" w:rsidRDefault="004740C0" w:rsidP="00AE4B96">
      <w:pPr>
        <w:pStyle w:val="Checkbox"/>
      </w:pPr>
      <w:r w:rsidRPr="00D07E8D">
        <w:t>University</w:t>
      </w:r>
    </w:p>
    <w:p w14:paraId="47A26ECA" w14:textId="77777777" w:rsidR="004740C0" w:rsidRDefault="004740C0" w:rsidP="00AE4B96">
      <w:pPr>
        <w:pStyle w:val="Checkbox"/>
      </w:pPr>
      <w:r>
        <w:t>Other</w:t>
      </w:r>
    </w:p>
    <w:p w14:paraId="3D812867" w14:textId="77777777" w:rsidR="004740C0" w:rsidRDefault="004740C0" w:rsidP="006241D5">
      <w:r>
        <w:t>If ‘Other’, please specify below.</w:t>
      </w:r>
    </w:p>
    <w:tbl>
      <w:tblPr>
        <w:tblStyle w:val="TableGrid"/>
        <w:tblW w:w="5000" w:type="pct"/>
        <w:tblLook w:val="04A0" w:firstRow="1" w:lastRow="0" w:firstColumn="1" w:lastColumn="0" w:noHBand="0" w:noVBand="1"/>
      </w:tblPr>
      <w:tblGrid>
        <w:gridCol w:w="9628"/>
      </w:tblGrid>
      <w:tr w:rsidR="004740C0" w14:paraId="5892619F" w14:textId="77777777" w:rsidTr="006241D5">
        <w:tc>
          <w:tcPr>
            <w:tcW w:w="5000" w:type="pct"/>
          </w:tcPr>
          <w:p w14:paraId="1EF7DC46" w14:textId="77777777" w:rsidR="004740C0" w:rsidRDefault="004740C0">
            <w:pPr>
              <w:spacing w:before="0"/>
            </w:pPr>
          </w:p>
          <w:p w14:paraId="25CA2FA4" w14:textId="77777777" w:rsidR="004740C0" w:rsidRDefault="004740C0">
            <w:pPr>
              <w:spacing w:before="0"/>
            </w:pPr>
          </w:p>
        </w:tc>
      </w:tr>
    </w:tbl>
    <w:p w14:paraId="1609925C" w14:textId="34582E66" w:rsidR="004740C0" w:rsidRDefault="004740C0" w:rsidP="00FC30C9">
      <w:pPr>
        <w:pStyle w:val="Heading2"/>
      </w:pPr>
      <w:r>
        <w:t>Feedback</w:t>
      </w:r>
    </w:p>
    <w:p w14:paraId="2E4A79D0" w14:textId="4CD6547C" w:rsidR="004740C0" w:rsidRPr="00B16877" w:rsidRDefault="004740C0" w:rsidP="00B16877">
      <w:pPr>
        <w:pStyle w:val="List1Numbered1"/>
      </w:pPr>
      <w:r w:rsidRPr="00B16877">
        <w:t xml:space="preserve">What are the </w:t>
      </w:r>
      <w:r w:rsidRPr="00BB4836">
        <w:rPr>
          <w:u w:val="single"/>
        </w:rPr>
        <w:t>critical issues</w:t>
      </w:r>
      <w:r w:rsidRPr="00B16877">
        <w:t xml:space="preserve"> that should be addressed during the review of the Code?</w:t>
      </w:r>
      <w:r w:rsidR="00D16AD3">
        <w:t xml:space="preserve"> </w:t>
      </w:r>
      <w:r w:rsidR="00D16AD3" w:rsidRPr="002A2A03">
        <w:rPr>
          <w:rStyle w:val="cs-label-required"/>
          <w:color w:val="FF0000"/>
          <w:szCs w:val="20"/>
        </w:rPr>
        <w:t>(</w:t>
      </w:r>
      <w:r w:rsidR="00756E5F">
        <w:rPr>
          <w:rStyle w:val="cs-label-required"/>
          <w:color w:val="FF0000"/>
          <w:szCs w:val="20"/>
        </w:rPr>
        <w:t>Optional</w:t>
      </w:r>
      <w:r w:rsidR="00D16AD3"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4740C0" w14:paraId="528085CE" w14:textId="77777777">
        <w:tc>
          <w:tcPr>
            <w:tcW w:w="9628" w:type="dxa"/>
          </w:tcPr>
          <w:p w14:paraId="1E6F4A0A" w14:textId="77777777" w:rsidR="004740C0" w:rsidRDefault="004740C0">
            <w:pPr>
              <w:spacing w:before="0"/>
            </w:pPr>
          </w:p>
          <w:p w14:paraId="2E782718" w14:textId="77777777" w:rsidR="004740C0" w:rsidRDefault="004740C0">
            <w:pPr>
              <w:spacing w:before="0"/>
            </w:pPr>
          </w:p>
        </w:tc>
      </w:tr>
    </w:tbl>
    <w:p w14:paraId="279A119F" w14:textId="77777777" w:rsidR="004740C0" w:rsidRDefault="004740C0" w:rsidP="004740C0"/>
    <w:p w14:paraId="5CA2B5CF" w14:textId="557400AC" w:rsidR="004740C0" w:rsidRDefault="004740C0" w:rsidP="00B16877">
      <w:pPr>
        <w:pStyle w:val="List1Numbered1"/>
      </w:pPr>
      <w:r w:rsidRPr="004C7482">
        <w:t xml:space="preserve">Are there any </w:t>
      </w:r>
      <w:r w:rsidRPr="00BB4836">
        <w:rPr>
          <w:u w:val="single"/>
        </w:rPr>
        <w:t>critical gaps</w:t>
      </w:r>
      <w:r w:rsidRPr="004C7482">
        <w:t xml:space="preserve"> in the guidance provided in the Code?</w:t>
      </w:r>
      <w:r w:rsidR="00D16AD3">
        <w:t xml:space="preserve"> </w:t>
      </w:r>
      <w:r w:rsidR="00D16AD3" w:rsidRPr="002A2A03">
        <w:rPr>
          <w:rStyle w:val="cs-label-required"/>
          <w:color w:val="FF0000"/>
          <w:szCs w:val="20"/>
        </w:rPr>
        <w:t>(</w:t>
      </w:r>
      <w:r w:rsidR="00756E5F">
        <w:rPr>
          <w:rStyle w:val="cs-label-required"/>
          <w:color w:val="FF0000"/>
          <w:szCs w:val="20"/>
        </w:rPr>
        <w:t>Optional</w:t>
      </w:r>
      <w:r w:rsidR="00D16AD3"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4740C0" w14:paraId="20FFAA40" w14:textId="77777777">
        <w:tc>
          <w:tcPr>
            <w:tcW w:w="9628" w:type="dxa"/>
          </w:tcPr>
          <w:p w14:paraId="66EEC978" w14:textId="77777777" w:rsidR="004740C0" w:rsidRDefault="004740C0">
            <w:pPr>
              <w:spacing w:before="0"/>
            </w:pPr>
          </w:p>
          <w:p w14:paraId="71B3FD0C" w14:textId="77777777" w:rsidR="004740C0" w:rsidRDefault="004740C0">
            <w:pPr>
              <w:spacing w:before="0"/>
            </w:pPr>
          </w:p>
        </w:tc>
      </w:tr>
    </w:tbl>
    <w:p w14:paraId="0B331A84" w14:textId="77777777" w:rsidR="004740C0" w:rsidRDefault="004740C0" w:rsidP="004740C0"/>
    <w:p w14:paraId="428CF572" w14:textId="5E4AA857" w:rsidR="004740C0" w:rsidRDefault="004740C0" w:rsidP="00B16877">
      <w:pPr>
        <w:pStyle w:val="List1Numbered1"/>
      </w:pPr>
      <w:r w:rsidRPr="004C7482">
        <w:t>What approaches used in the Code work well?</w:t>
      </w:r>
      <w:r w:rsidR="00D16AD3">
        <w:t xml:space="preserve"> </w:t>
      </w:r>
      <w:r w:rsidR="00D16AD3" w:rsidRPr="002A2A03">
        <w:rPr>
          <w:rStyle w:val="cs-label-required"/>
          <w:color w:val="FF0000"/>
          <w:szCs w:val="20"/>
        </w:rPr>
        <w:t>(</w:t>
      </w:r>
      <w:r w:rsidR="00756E5F">
        <w:rPr>
          <w:rStyle w:val="cs-label-required"/>
          <w:color w:val="FF0000"/>
          <w:szCs w:val="20"/>
        </w:rPr>
        <w:t>Optional</w:t>
      </w:r>
      <w:r w:rsidR="00D16AD3"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4740C0" w14:paraId="22E36BFD" w14:textId="77777777">
        <w:tc>
          <w:tcPr>
            <w:tcW w:w="9628" w:type="dxa"/>
          </w:tcPr>
          <w:p w14:paraId="0445708C" w14:textId="77777777" w:rsidR="004740C0" w:rsidRDefault="004740C0">
            <w:pPr>
              <w:spacing w:before="0"/>
            </w:pPr>
          </w:p>
          <w:p w14:paraId="76FB5471" w14:textId="77777777" w:rsidR="004740C0" w:rsidRDefault="004740C0">
            <w:pPr>
              <w:spacing w:before="0"/>
            </w:pPr>
          </w:p>
        </w:tc>
      </w:tr>
    </w:tbl>
    <w:p w14:paraId="09B282FC" w14:textId="77777777" w:rsidR="004740C0" w:rsidRDefault="004740C0" w:rsidP="004740C0"/>
    <w:p w14:paraId="2057A842" w14:textId="7128F3FC" w:rsidR="004740C0" w:rsidRDefault="004740C0" w:rsidP="00B16877">
      <w:pPr>
        <w:pStyle w:val="List1Numbered1"/>
      </w:pPr>
      <w:r w:rsidRPr="00BE2592">
        <w:t xml:space="preserve">What approaches used in the Code do </w:t>
      </w:r>
      <w:r w:rsidRPr="00174DC9">
        <w:rPr>
          <w:b/>
          <w:bCs/>
        </w:rPr>
        <w:t>NOT</w:t>
      </w:r>
      <w:r w:rsidRPr="00BE2592">
        <w:t xml:space="preserve"> work well?</w:t>
      </w:r>
      <w:r w:rsidR="00D16AD3">
        <w:t xml:space="preserve"> </w:t>
      </w:r>
      <w:r w:rsidR="00D16AD3" w:rsidRPr="002A2A03">
        <w:rPr>
          <w:rStyle w:val="cs-label-required"/>
          <w:color w:val="FF0000"/>
          <w:szCs w:val="20"/>
        </w:rPr>
        <w:t>(</w:t>
      </w:r>
      <w:r w:rsidR="00756E5F">
        <w:rPr>
          <w:rStyle w:val="cs-label-required"/>
          <w:color w:val="FF0000"/>
          <w:szCs w:val="20"/>
        </w:rPr>
        <w:t>Optional</w:t>
      </w:r>
      <w:r w:rsidR="00D16AD3"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4740C0" w14:paraId="7C62D06C" w14:textId="77777777">
        <w:tc>
          <w:tcPr>
            <w:tcW w:w="9628" w:type="dxa"/>
          </w:tcPr>
          <w:p w14:paraId="43AB9361" w14:textId="77777777" w:rsidR="004740C0" w:rsidRDefault="004740C0">
            <w:pPr>
              <w:spacing w:before="0"/>
            </w:pPr>
          </w:p>
          <w:p w14:paraId="2841B8FF" w14:textId="77777777" w:rsidR="004740C0" w:rsidRDefault="004740C0">
            <w:pPr>
              <w:spacing w:before="0"/>
            </w:pPr>
          </w:p>
        </w:tc>
      </w:tr>
    </w:tbl>
    <w:p w14:paraId="75E2AB81" w14:textId="77777777" w:rsidR="004740C0" w:rsidRDefault="004740C0" w:rsidP="004740C0"/>
    <w:p w14:paraId="0F280C1F" w14:textId="6670F759" w:rsidR="00AE4B96" w:rsidRDefault="00AE4B96" w:rsidP="00AE4B96">
      <w:pPr>
        <w:pStyle w:val="List1Numbered1"/>
      </w:pPr>
      <w:r w:rsidRPr="00BE2592">
        <w:t xml:space="preserve">Are there any </w:t>
      </w:r>
      <w:r>
        <w:t>other comments that you would like to make</w:t>
      </w:r>
      <w:r w:rsidRPr="00BE2592">
        <w:t>?</w:t>
      </w:r>
      <w:r>
        <w:t xml:space="preserve"> </w:t>
      </w:r>
      <w:r w:rsidRPr="002A2A03">
        <w:rPr>
          <w:rStyle w:val="cs-label-required"/>
          <w:color w:val="FF0000"/>
          <w:szCs w:val="20"/>
        </w:rPr>
        <w:t>(</w:t>
      </w:r>
      <w:r w:rsidR="00756E5F">
        <w:rPr>
          <w:rStyle w:val="cs-label-required"/>
          <w:color w:val="FF0000"/>
          <w:szCs w:val="20"/>
        </w:rPr>
        <w:t>Optional</w:t>
      </w:r>
      <w:r w:rsidRPr="002A2A03">
        <w:rPr>
          <w:rStyle w:val="cs-label-required"/>
          <w:color w:val="FF0000"/>
          <w:szCs w:val="20"/>
        </w:rPr>
        <w:t>)</w:t>
      </w:r>
    </w:p>
    <w:tbl>
      <w:tblPr>
        <w:tblStyle w:val="TableGrid"/>
        <w:tblW w:w="0" w:type="auto"/>
        <w:tblLook w:val="04A0" w:firstRow="1" w:lastRow="0" w:firstColumn="1" w:lastColumn="0" w:noHBand="0" w:noVBand="1"/>
      </w:tblPr>
      <w:tblGrid>
        <w:gridCol w:w="9628"/>
      </w:tblGrid>
      <w:tr w:rsidR="00AE4B96" w14:paraId="4608E255" w14:textId="77777777">
        <w:tc>
          <w:tcPr>
            <w:tcW w:w="9628" w:type="dxa"/>
          </w:tcPr>
          <w:p w14:paraId="0E65B770" w14:textId="77777777" w:rsidR="00AE4B96" w:rsidRDefault="00AE4B96">
            <w:pPr>
              <w:spacing w:before="0"/>
            </w:pPr>
          </w:p>
          <w:p w14:paraId="6F3B03AC" w14:textId="77777777" w:rsidR="00AE4B96" w:rsidRDefault="00AE4B96">
            <w:pPr>
              <w:spacing w:before="0"/>
            </w:pPr>
          </w:p>
        </w:tc>
      </w:tr>
    </w:tbl>
    <w:p w14:paraId="0B2A2B60" w14:textId="77777777" w:rsidR="004740C0" w:rsidRDefault="004740C0" w:rsidP="004740C0"/>
    <w:p w14:paraId="4BA9C291" w14:textId="34862821" w:rsidR="001C7F53" w:rsidRDefault="00AB19F9" w:rsidP="001C7F53">
      <w:pPr>
        <w:pStyle w:val="Boxed1Heading"/>
        <w:jc w:val="center"/>
      </w:pPr>
      <w:r>
        <w:t xml:space="preserve">Response to </w:t>
      </w:r>
      <w:r w:rsidR="007C217C">
        <w:t xml:space="preserve">the </w:t>
      </w:r>
      <w:r>
        <w:t>survey</w:t>
      </w:r>
      <w:bookmarkEnd w:id="2"/>
    </w:p>
    <w:p w14:paraId="76414CEE" w14:textId="0A1AE182" w:rsidR="00FE6190" w:rsidRPr="00F720F7" w:rsidRDefault="00FE6190" w:rsidP="00AB19F9">
      <w:pPr>
        <w:pStyle w:val="Boxed1Text"/>
      </w:pPr>
      <w:r>
        <w:t xml:space="preserve">Please </w:t>
      </w:r>
      <w:r w:rsidR="00AB19F9">
        <w:t xml:space="preserve">provide your response to the </w:t>
      </w:r>
      <w:r w:rsidRPr="002E6095">
        <w:t xml:space="preserve">survey via </w:t>
      </w:r>
      <w:r>
        <w:t xml:space="preserve">the </w:t>
      </w:r>
      <w:r w:rsidRPr="002E6095">
        <w:t>online portal</w:t>
      </w:r>
      <w:r>
        <w:t xml:space="preserve"> at </w:t>
      </w:r>
      <w:hyperlink r:id="rId17" w:history="1">
        <w:r w:rsidRPr="00FE6190">
          <w:rPr>
            <w:rStyle w:val="Hyperlink"/>
            <w:b/>
            <w:bCs/>
          </w:rPr>
          <w:t>NHMRC’s consultation hub</w:t>
        </w:r>
      </w:hyperlink>
      <w:r w:rsidRPr="002E6095">
        <w:t>.</w:t>
      </w:r>
    </w:p>
    <w:sectPr w:rsidR="00FE6190" w:rsidRPr="00F720F7" w:rsidSect="00D21AEB">
      <w:headerReference w:type="even" r:id="rId18"/>
      <w:headerReference w:type="default" r:id="rId19"/>
      <w:footerReference w:type="even" r:id="rId20"/>
      <w:footerReference w:type="default" r:id="rId21"/>
      <w:headerReference w:type="first" r:id="rId22"/>
      <w:footerReference w:type="first" r:id="rId2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B091" w14:textId="77777777" w:rsidR="00935BF8" w:rsidRDefault="00935BF8">
      <w:pPr>
        <w:spacing w:before="0" w:after="0" w:line="240" w:lineRule="auto"/>
      </w:pPr>
      <w:r>
        <w:separator/>
      </w:r>
    </w:p>
  </w:endnote>
  <w:endnote w:type="continuationSeparator" w:id="0">
    <w:p w14:paraId="60AA0D1B" w14:textId="77777777" w:rsidR="00935BF8" w:rsidRDefault="00935B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Gotham Book">
    <w:altName w:val="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4F0A" w14:textId="77777777" w:rsidR="00833ED8" w:rsidRDefault="00833ED8">
    <w:pPr>
      <w:pStyle w:val="Footer"/>
    </w:pPr>
    <w:r>
      <w:rPr>
        <w:noProof/>
      </w:rPr>
      <mc:AlternateContent>
        <mc:Choice Requires="wps">
          <w:drawing>
            <wp:anchor distT="0" distB="0" distL="0" distR="0" simplePos="0" relativeHeight="251658244" behindDoc="0" locked="0" layoutInCell="1" allowOverlap="1" wp14:anchorId="4F6CF8F0" wp14:editId="2296F22B">
              <wp:simplePos x="635" y="635"/>
              <wp:positionH relativeFrom="page">
                <wp:align>left</wp:align>
              </wp:positionH>
              <wp:positionV relativeFrom="page">
                <wp:align>bottom</wp:align>
              </wp:positionV>
              <wp:extent cx="713740" cy="444500"/>
              <wp:effectExtent l="0" t="0" r="10160" b="0"/>
              <wp:wrapNone/>
              <wp:docPr id="21458517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3740" cy="444500"/>
                      </a:xfrm>
                      <a:prstGeom prst="rect">
                        <a:avLst/>
                      </a:prstGeom>
                      <a:noFill/>
                      <a:ln>
                        <a:noFill/>
                      </a:ln>
                    </wps:spPr>
                    <wps:txbx>
                      <w:txbxContent>
                        <w:p w14:paraId="3F2D3347" w14:textId="77777777" w:rsidR="00833ED8" w:rsidRPr="00833ED8" w:rsidRDefault="00833ED8" w:rsidP="00833ED8">
                          <w:pPr>
                            <w:spacing w:after="0"/>
                            <w:rPr>
                              <w:rFonts w:ascii="Calibri" w:eastAsia="Calibri" w:hAnsi="Calibri" w:cs="Calibri"/>
                              <w:noProof/>
                              <w:color w:val="000000"/>
                              <w:szCs w:val="20"/>
                            </w:rPr>
                          </w:pPr>
                          <w:r w:rsidRPr="00833ED8">
                            <w:rPr>
                              <w:rFonts w:ascii="Calibri" w:eastAsia="Calibri" w:hAnsi="Calibri" w:cs="Calibri"/>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6CF8F0" id="_x0000_t202" coordsize="21600,21600" o:spt="202" path="m,l,21600r21600,l21600,xe">
              <v:stroke joinstyle="miter"/>
              <v:path gradientshapeok="t" o:connecttype="rect"/>
            </v:shapetype>
            <v:shape id="Text Box 5" o:spid="_x0000_s1027" type="#_x0000_t202" alt="OFFICIAL" style="position:absolute;margin-left:0;margin-top:0;width:56.2pt;height:3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" filled="f" stroked="f">
              <v:textbox style="mso-fit-shape-to-text:t" inset="20pt,0,0,15pt">
                <w:txbxContent>
                  <w:p w14:paraId="3F2D3347" w14:textId="77777777" w:rsidR="00833ED8" w:rsidRPr="00833ED8" w:rsidRDefault="00833ED8" w:rsidP="00833ED8">
                    <w:pPr>
                      <w:spacing w:after="0"/>
                      <w:rPr>
                        <w:rFonts w:ascii="Calibri" w:eastAsia="Calibri" w:hAnsi="Calibri" w:cs="Calibri"/>
                        <w:noProof/>
                        <w:color w:val="000000"/>
                        <w:szCs w:val="20"/>
                      </w:rPr>
                    </w:pPr>
                    <w:r w:rsidRPr="00833ED8">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5E9C" w14:textId="4D6FFDA9" w:rsidR="0022668B" w:rsidRPr="00665D5F" w:rsidRDefault="00BF7429" w:rsidP="0026776D">
    <w:pPr>
      <w:pStyle w:val="SecurityDLM"/>
      <w:spacing w:before="0" w:after="0" w:line="240" w:lineRule="auto"/>
      <w:ind w:left="0"/>
      <w:contextualSpacing w:val="0"/>
      <w:jc w:val="center"/>
    </w:pPr>
    <w:r>
      <w:rPr>
        <w:noProof/>
      </w:rPr>
      <mc:AlternateContent>
        <mc:Choice Requires="wps">
          <w:drawing>
            <wp:anchor distT="0" distB="0" distL="114300" distR="114300" simplePos="0" relativeHeight="251658242" behindDoc="0" locked="0" layoutInCell="1" allowOverlap="1" wp14:anchorId="60507979" wp14:editId="666DD2A5">
              <wp:simplePos x="0" y="0"/>
              <wp:positionH relativeFrom="page">
                <wp:posOffset>0</wp:posOffset>
              </wp:positionH>
              <wp:positionV relativeFrom="page">
                <wp:posOffset>9917430</wp:posOffset>
              </wp:positionV>
              <wp:extent cx="1339200" cy="939960"/>
              <wp:effectExtent l="0" t="0" r="13970" b="0"/>
              <wp:wrapNone/>
              <wp:docPr id="7" name="Text Box 7"/>
              <wp:cNvGraphicFramePr/>
              <a:graphic xmlns:a="http://schemas.openxmlformats.org/drawingml/2006/main">
                <a:graphicData uri="http://schemas.microsoft.com/office/word/2010/wordprocessingShape">
                  <wps:wsp>
                    <wps:cNvSpPr txBox="1"/>
                    <wps:spPr>
                      <a:xfrm>
                        <a:off x="0" y="0"/>
                        <a:ext cx="1339200" cy="939960"/>
                      </a:xfrm>
                      <a:prstGeom prst="rect">
                        <a:avLst/>
                      </a:prstGeom>
                      <a:noFill/>
                      <a:ln w="6350">
                        <a:noFill/>
                      </a:ln>
                    </wps:spPr>
                    <wps:txbx>
                      <w:txbxContent>
                        <w:p w14:paraId="151BA533" w14:textId="77777777" w:rsidR="00F06A57" w:rsidRDefault="00BF7429">
                          <w:r>
                            <w:t xml:space="preserve">Page </w:t>
                          </w: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457200" tIns="0" rIns="0" bIns="5040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507979" id="_x0000_t202" coordsize="21600,21600" o:spt="202" path="m,l,21600r21600,l21600,xe">
              <v:stroke joinstyle="miter"/>
              <v:path gradientshapeok="t" o:connecttype="rect"/>
            </v:shapetype>
            <v:shape id="Text Box 7" o:spid="_x0000_s1028" type="#_x0000_t202" style="position:absolute;left:0;text-align:left;margin-left:0;margin-top:780.9pt;width:105.45pt;height:7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" filled="f" stroked="f" strokeweight=".5pt">
              <v:textbox inset="36pt,0,0,14mm">
                <w:txbxContent>
                  <w:p w14:paraId="151BA533" w14:textId="77777777" w:rsidR="00F06A57" w:rsidRDefault="00BF7429">
                    <w:r>
                      <w:t xml:space="preserve">Page </w:t>
                    </w: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0026776D">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C171" w14:textId="75A944DC" w:rsidR="0022668B" w:rsidRPr="00665D5F" w:rsidRDefault="00D21AEB" w:rsidP="00D21AEB">
    <w:pPr>
      <w:pStyle w:val="SecurityDLM"/>
      <w:spacing w:before="0" w:after="0" w:line="240" w:lineRule="auto"/>
      <w:ind w:left="0"/>
      <w:contextualSpacing w:val="0"/>
      <w:jc w:val="center"/>
    </w:pPr>
    <w: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B2F7" w14:textId="77777777" w:rsidR="00935BF8" w:rsidRDefault="00935BF8" w:rsidP="007A386A">
      <w:pPr>
        <w:spacing w:after="0" w:line="240" w:lineRule="auto"/>
      </w:pPr>
      <w:r>
        <w:separator/>
      </w:r>
    </w:p>
  </w:footnote>
  <w:footnote w:type="continuationSeparator" w:id="0">
    <w:p w14:paraId="354EE719" w14:textId="77777777" w:rsidR="00935BF8" w:rsidRDefault="00935BF8"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445D" w14:textId="77777777" w:rsidR="00833ED8" w:rsidRDefault="00833ED8">
    <w:pPr>
      <w:pStyle w:val="Header"/>
    </w:pPr>
    <w:r>
      <w:rPr>
        <w:noProof/>
      </w:rPr>
      <mc:AlternateContent>
        <mc:Choice Requires="wps">
          <w:drawing>
            <wp:anchor distT="0" distB="0" distL="0" distR="0" simplePos="0" relativeHeight="251658243" behindDoc="0" locked="0" layoutInCell="1" allowOverlap="1" wp14:anchorId="1D21BF2F" wp14:editId="32B02AD8">
              <wp:simplePos x="635" y="635"/>
              <wp:positionH relativeFrom="page">
                <wp:align>left</wp:align>
              </wp:positionH>
              <wp:positionV relativeFrom="page">
                <wp:align>top</wp:align>
              </wp:positionV>
              <wp:extent cx="713740" cy="444500"/>
              <wp:effectExtent l="0" t="0" r="10160" b="12700"/>
              <wp:wrapNone/>
              <wp:docPr id="13520787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3740" cy="444500"/>
                      </a:xfrm>
                      <a:prstGeom prst="rect">
                        <a:avLst/>
                      </a:prstGeom>
                      <a:noFill/>
                      <a:ln>
                        <a:noFill/>
                      </a:ln>
                    </wps:spPr>
                    <wps:txbx>
                      <w:txbxContent>
                        <w:p w14:paraId="59D64EF5" w14:textId="77777777" w:rsidR="00833ED8" w:rsidRPr="00833ED8" w:rsidRDefault="00833ED8" w:rsidP="00833ED8">
                          <w:pPr>
                            <w:spacing w:after="0"/>
                            <w:rPr>
                              <w:rFonts w:ascii="Calibri" w:eastAsia="Calibri" w:hAnsi="Calibri" w:cs="Calibri"/>
                              <w:noProof/>
                              <w:color w:val="000000"/>
                              <w:szCs w:val="20"/>
                            </w:rPr>
                          </w:pPr>
                          <w:r w:rsidRPr="00833ED8">
                            <w:rPr>
                              <w:rFonts w:ascii="Calibri" w:eastAsia="Calibri" w:hAnsi="Calibri" w:cs="Calibri"/>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21BF2F" id="_x0000_t202" coordsize="21600,21600" o:spt="202" path="m,l,21600r21600,l21600,xe">
              <v:stroke joinstyle="miter"/>
              <v:path gradientshapeok="t" o:connecttype="rect"/>
            </v:shapetype>
            <v:shape id="Text Box 2" o:spid="_x0000_s1026" type="#_x0000_t202" alt="OFFICIAL" style="position:absolute;margin-left:0;margin-top:0;width:56.2pt;height:3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" filled="f" stroked="f">
              <v:textbox style="mso-fit-shape-to-text:t" inset="20pt,15pt,0,0">
                <w:txbxContent>
                  <w:p w14:paraId="59D64EF5" w14:textId="77777777" w:rsidR="00833ED8" w:rsidRPr="00833ED8" w:rsidRDefault="00833ED8" w:rsidP="00833ED8">
                    <w:pPr>
                      <w:spacing w:after="0"/>
                      <w:rPr>
                        <w:rFonts w:ascii="Calibri" w:eastAsia="Calibri" w:hAnsi="Calibri" w:cs="Calibri"/>
                        <w:noProof/>
                        <w:color w:val="000000"/>
                        <w:szCs w:val="20"/>
                      </w:rPr>
                    </w:pPr>
                    <w:r w:rsidRPr="00833ED8">
                      <w:rPr>
                        <w:rFonts w:ascii="Calibri" w:eastAsia="Calibri" w:hAnsi="Calibri" w:cs="Calibri"/>
                        <w:noProof/>
                        <w:color w:val="00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4E66" w14:textId="3C531CA6" w:rsidR="0022668B" w:rsidRPr="00A7117A" w:rsidRDefault="00BA7FA7" w:rsidP="00BA7FA7">
    <w:pPr>
      <w:pStyle w:val="SecurityDLM"/>
      <w:spacing w:before="0" w:after="0" w:line="240" w:lineRule="auto"/>
      <w:ind w:left="0"/>
      <w:contextualSpacing w:val="0"/>
      <w:jc w:val="center"/>
      <w:rPr>
        <w:noProof/>
      </w:rPr>
    </w:pPr>
    <w:r>
      <w:rPr>
        <w:noProof/>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5F9F" w14:textId="7A198BE6" w:rsidR="00665D5F" w:rsidRDefault="00BF7429" w:rsidP="0022668B">
    <w:pPr>
      <w:pStyle w:val="Header"/>
    </w:pPr>
    <w:r>
      <w:rPr>
        <w:noProof/>
      </w:rPr>
      <w:drawing>
        <wp:anchor distT="0" distB="0" distL="114300" distR="114300" simplePos="0" relativeHeight="251658240" behindDoc="0" locked="0" layoutInCell="1" allowOverlap="1" wp14:anchorId="6C9A30EA" wp14:editId="4118E9F2">
          <wp:simplePos x="0" y="0"/>
          <wp:positionH relativeFrom="column">
            <wp:posOffset>6350</wp:posOffset>
          </wp:positionH>
          <wp:positionV relativeFrom="paragraph">
            <wp:posOffset>31750</wp:posOffset>
          </wp:positionV>
          <wp:extent cx="3282950" cy="756920"/>
          <wp:effectExtent l="0" t="0" r="6350" b="5080"/>
          <wp:wrapNone/>
          <wp:docPr id="16" name="Picture 16"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Gov-NHMRC-LH-Logo2.png"/>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anchor>
      </w:drawing>
    </w:r>
  </w:p>
  <w:p w14:paraId="075C0020" w14:textId="749A5A62" w:rsidR="00133DD8" w:rsidRDefault="00BF7429" w:rsidP="0022668B">
    <w:pPr>
      <w:pStyle w:val="SecurityDLM"/>
    </w:pPr>
    <w:r>
      <w:rPr>
        <w:noProof/>
      </w:rPr>
      <w:drawing>
        <wp:anchor distT="0" distB="0" distL="114300" distR="114300" simplePos="0" relativeHeight="251658241" behindDoc="0" locked="0" layoutInCell="1" allowOverlap="1" wp14:anchorId="04B3F2DB" wp14:editId="067873D5">
          <wp:simplePos x="0" y="0"/>
          <wp:positionH relativeFrom="page">
            <wp:posOffset>6336665</wp:posOffset>
          </wp:positionH>
          <wp:positionV relativeFrom="page">
            <wp:posOffset>292100</wp:posOffset>
          </wp:positionV>
          <wp:extent cx="755640" cy="755640"/>
          <wp:effectExtent l="0" t="0" r="6985" b="6985"/>
          <wp:wrapNone/>
          <wp:docPr id="15" name="Picture 15" descr="National Health and Medical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58413" name="NHMRC-LH-SQ-Logo-Blue.png"/>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14:sizeRelH relativeFrom="margin">
            <wp14:pctWidth>0</wp14:pctWidth>
          </wp14:sizeRelH>
          <wp14:sizeRelV relativeFrom="margin">
            <wp14:pctHeight>0</wp14:pctHeight>
          </wp14:sizeRelV>
        </wp:anchor>
      </w:drawing>
    </w:r>
    <w:r w:rsidR="00D21AEB">
      <w:t>OFFICIAL</w:t>
    </w:r>
  </w:p>
  <w:p w14:paraId="7CED5620" w14:textId="77777777" w:rsidR="00BA7FA7" w:rsidRDefault="00BA7FA7" w:rsidP="000E4BB7">
    <w:pPr>
      <w:pStyle w:val="SecurityDLM"/>
      <w:ind w:left="0"/>
    </w:pPr>
  </w:p>
  <w:p w14:paraId="4A242F31" w14:textId="77777777" w:rsidR="00133DD8" w:rsidRPr="00A7117A" w:rsidRDefault="00133DD8" w:rsidP="00D21AEB">
    <w:pPr>
      <w:pStyle w:val="SecurityDLM"/>
      <w:ind w:left="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6F1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1ECA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3A3D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FC6DC2"/>
    <w:lvl w:ilvl="0">
      <w:start w:val="1"/>
      <w:numFmt w:val="upperLetter"/>
      <w:lvlText w:val="%1."/>
      <w:lvlJc w:val="left"/>
      <w:pPr>
        <w:ind w:left="643" w:hanging="360"/>
      </w:pPr>
      <w:rPr>
        <w:rFonts w:hint="default"/>
        <w:b/>
        <w:i w:val="0"/>
      </w:rPr>
    </w:lvl>
  </w:abstractNum>
  <w:abstractNum w:abstractNumId="4" w15:restartNumberingAfterBreak="0">
    <w:nsid w:val="FFFFFF80"/>
    <w:multiLevelType w:val="singleLevel"/>
    <w:tmpl w:val="A3100C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D692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369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8E55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84D2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7E43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127ED"/>
    <w:multiLevelType w:val="multilevel"/>
    <w:tmpl w:val="C284D0B0"/>
    <w:numStyleLink w:val="FigureNumbers"/>
  </w:abstractNum>
  <w:abstractNum w:abstractNumId="1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16" w15:restartNumberingAfterBreak="0">
    <w:nsid w:val="308B6EE5"/>
    <w:multiLevelType w:val="hybridMultilevel"/>
    <w:tmpl w:val="D2626FF0"/>
    <w:lvl w:ilvl="0" w:tplc="2FF647A6">
      <w:start w:val="1"/>
      <w:numFmt w:val="bullet"/>
      <w:pStyle w:val="Bullet1"/>
      <w:lvlText w:val=""/>
      <w:lvlJc w:val="left"/>
      <w:pPr>
        <w:ind w:left="720" w:hanging="360"/>
      </w:pPr>
      <w:rPr>
        <w:rFonts w:ascii="Symbol" w:hAnsi="Symbol" w:hint="default"/>
      </w:rPr>
    </w:lvl>
    <w:lvl w:ilvl="1" w:tplc="471C6CFE">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18"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BDC6C8E"/>
    <w:multiLevelType w:val="multilevel"/>
    <w:tmpl w:val="131EEC6C"/>
    <w:numStyleLink w:val="TableNumbers"/>
  </w:abstractNum>
  <w:abstractNum w:abstractNumId="20" w15:restartNumberingAfterBreak="0">
    <w:nsid w:val="504A6CD6"/>
    <w:multiLevelType w:val="multilevel"/>
    <w:tmpl w:val="18CA4DEC"/>
    <w:numStyleLink w:val="RList"/>
  </w:abstractNum>
  <w:abstractNum w:abstractNumId="21"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6DB5F4C"/>
    <w:multiLevelType w:val="multilevel"/>
    <w:tmpl w:val="45FC54EE"/>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3605D4"/>
    <w:multiLevelType w:val="multilevel"/>
    <w:tmpl w:val="18CA4DEC"/>
    <w:numStyleLink w:val="RList"/>
  </w:abstractNum>
  <w:abstractNum w:abstractNumId="24" w15:restartNumberingAfterBreak="0">
    <w:nsid w:val="58615703"/>
    <w:multiLevelType w:val="multilevel"/>
    <w:tmpl w:val="803CF862"/>
    <w:numStyleLink w:val="List1Numbered"/>
  </w:abstractNum>
  <w:abstractNum w:abstractNumId="25" w15:restartNumberingAfterBreak="0">
    <w:nsid w:val="5C405B4B"/>
    <w:multiLevelType w:val="multilevel"/>
    <w:tmpl w:val="18CA4DEC"/>
    <w:numStyleLink w:val="RList"/>
  </w:abstractNum>
  <w:abstractNum w:abstractNumId="26" w15:restartNumberingAfterBreak="0">
    <w:nsid w:val="5C730169"/>
    <w:multiLevelType w:val="hybridMultilevel"/>
    <w:tmpl w:val="7DAE228A"/>
    <w:lvl w:ilvl="0" w:tplc="83E6A30C">
      <w:start w:val="1"/>
      <w:numFmt w:val="bullet"/>
      <w:lvlText w:val=""/>
      <w:lvlJc w:val="left"/>
      <w:pPr>
        <w:ind w:left="720" w:hanging="360"/>
      </w:pPr>
      <w:rPr>
        <w:rFonts w:ascii="Symbol" w:hAnsi="Symbol" w:hint="default"/>
      </w:rPr>
    </w:lvl>
    <w:lvl w:ilvl="1" w:tplc="81589158" w:tentative="1">
      <w:start w:val="1"/>
      <w:numFmt w:val="bullet"/>
      <w:lvlText w:val="o"/>
      <w:lvlJc w:val="left"/>
      <w:pPr>
        <w:ind w:left="1440" w:hanging="360"/>
      </w:pPr>
      <w:rPr>
        <w:rFonts w:ascii="Courier New" w:hAnsi="Courier New" w:cs="Courier New" w:hint="default"/>
      </w:rPr>
    </w:lvl>
    <w:lvl w:ilvl="2" w:tplc="6700FF48" w:tentative="1">
      <w:start w:val="1"/>
      <w:numFmt w:val="bullet"/>
      <w:lvlText w:val=""/>
      <w:lvlJc w:val="left"/>
      <w:pPr>
        <w:ind w:left="2160" w:hanging="360"/>
      </w:pPr>
      <w:rPr>
        <w:rFonts w:ascii="Wingdings" w:hAnsi="Wingdings" w:hint="default"/>
      </w:rPr>
    </w:lvl>
    <w:lvl w:ilvl="3" w:tplc="F016FFA6" w:tentative="1">
      <w:start w:val="1"/>
      <w:numFmt w:val="bullet"/>
      <w:lvlText w:val=""/>
      <w:lvlJc w:val="left"/>
      <w:pPr>
        <w:ind w:left="2880" w:hanging="360"/>
      </w:pPr>
      <w:rPr>
        <w:rFonts w:ascii="Symbol" w:hAnsi="Symbol" w:hint="default"/>
      </w:rPr>
    </w:lvl>
    <w:lvl w:ilvl="4" w:tplc="0A68879E" w:tentative="1">
      <w:start w:val="1"/>
      <w:numFmt w:val="bullet"/>
      <w:lvlText w:val="o"/>
      <w:lvlJc w:val="left"/>
      <w:pPr>
        <w:ind w:left="3600" w:hanging="360"/>
      </w:pPr>
      <w:rPr>
        <w:rFonts w:ascii="Courier New" w:hAnsi="Courier New" w:cs="Courier New" w:hint="default"/>
      </w:rPr>
    </w:lvl>
    <w:lvl w:ilvl="5" w:tplc="34AC3568" w:tentative="1">
      <w:start w:val="1"/>
      <w:numFmt w:val="bullet"/>
      <w:lvlText w:val=""/>
      <w:lvlJc w:val="left"/>
      <w:pPr>
        <w:ind w:left="4320" w:hanging="360"/>
      </w:pPr>
      <w:rPr>
        <w:rFonts w:ascii="Wingdings" w:hAnsi="Wingdings" w:hint="default"/>
      </w:rPr>
    </w:lvl>
    <w:lvl w:ilvl="6" w:tplc="54FA8610" w:tentative="1">
      <w:start w:val="1"/>
      <w:numFmt w:val="bullet"/>
      <w:lvlText w:val=""/>
      <w:lvlJc w:val="left"/>
      <w:pPr>
        <w:ind w:left="5040" w:hanging="360"/>
      </w:pPr>
      <w:rPr>
        <w:rFonts w:ascii="Symbol" w:hAnsi="Symbol" w:hint="default"/>
      </w:rPr>
    </w:lvl>
    <w:lvl w:ilvl="7" w:tplc="9D5C48DE" w:tentative="1">
      <w:start w:val="1"/>
      <w:numFmt w:val="bullet"/>
      <w:lvlText w:val="o"/>
      <w:lvlJc w:val="left"/>
      <w:pPr>
        <w:ind w:left="5760" w:hanging="360"/>
      </w:pPr>
      <w:rPr>
        <w:rFonts w:ascii="Courier New" w:hAnsi="Courier New" w:cs="Courier New" w:hint="default"/>
      </w:rPr>
    </w:lvl>
    <w:lvl w:ilvl="8" w:tplc="C4128194" w:tentative="1">
      <w:start w:val="1"/>
      <w:numFmt w:val="bullet"/>
      <w:lvlText w:val=""/>
      <w:lvlJc w:val="left"/>
      <w:pPr>
        <w:ind w:left="6480" w:hanging="360"/>
      </w:pPr>
      <w:rPr>
        <w:rFonts w:ascii="Wingdings" w:hAnsi="Wingdings" w:hint="default"/>
      </w:rPr>
    </w:lvl>
  </w:abstractNum>
  <w:abstractNum w:abstractNumId="27" w15:restartNumberingAfterBreak="0">
    <w:nsid w:val="738A4D83"/>
    <w:multiLevelType w:val="multilevel"/>
    <w:tmpl w:val="E9FE6464"/>
    <w:styleLink w:val="DefaultBullets"/>
    <w:lvl w:ilvl="0">
      <w:start w:val="1"/>
      <w:numFmt w:val="bullet"/>
      <w:pStyle w:val="Bullet10"/>
      <w:lvlText w:val=""/>
      <w:lvlJc w:val="left"/>
      <w:pPr>
        <w:ind w:left="284" w:hanging="284"/>
      </w:pPr>
      <w:rPr>
        <w:rFonts w:ascii="Symbol" w:hAnsi="Symbol" w:hint="default"/>
        <w:color w:val="77BCD9" w:themeColor="accent1"/>
      </w:rPr>
    </w:lvl>
    <w:lvl w:ilvl="1">
      <w:start w:val="1"/>
      <w:numFmt w:val="bullet"/>
      <w:pStyle w:val="Bullet20"/>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55D34EA"/>
    <w:multiLevelType w:val="hybridMultilevel"/>
    <w:tmpl w:val="0B68DDC0"/>
    <w:lvl w:ilvl="0" w:tplc="B862F618">
      <w:start w:val="1"/>
      <w:numFmt w:val="bullet"/>
      <w:pStyle w:val="Checkbox"/>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44065"/>
    <w:multiLevelType w:val="multilevel"/>
    <w:tmpl w:val="A41689A2"/>
    <w:numStyleLink w:val="AppendixNumbers"/>
  </w:abstractNum>
  <w:abstractNum w:abstractNumId="30"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989169520">
    <w:abstractNumId w:val="9"/>
  </w:num>
  <w:num w:numId="2" w16cid:durableId="750279394">
    <w:abstractNumId w:val="7"/>
  </w:num>
  <w:num w:numId="3" w16cid:durableId="73557358">
    <w:abstractNumId w:val="6"/>
  </w:num>
  <w:num w:numId="4" w16cid:durableId="393242499">
    <w:abstractNumId w:val="5"/>
  </w:num>
  <w:num w:numId="5" w16cid:durableId="1935359631">
    <w:abstractNumId w:val="4"/>
  </w:num>
  <w:num w:numId="6" w16cid:durableId="1886329392">
    <w:abstractNumId w:val="8"/>
  </w:num>
  <w:num w:numId="7" w16cid:durableId="71322137">
    <w:abstractNumId w:val="3"/>
  </w:num>
  <w:num w:numId="8" w16cid:durableId="1067072510">
    <w:abstractNumId w:val="2"/>
  </w:num>
  <w:num w:numId="9" w16cid:durableId="26762707">
    <w:abstractNumId w:val="1"/>
  </w:num>
  <w:num w:numId="10" w16cid:durableId="552623236">
    <w:abstractNumId w:val="0"/>
  </w:num>
  <w:num w:numId="11" w16cid:durableId="1519150062">
    <w:abstractNumId w:val="26"/>
  </w:num>
  <w:num w:numId="12" w16cid:durableId="1885481682">
    <w:abstractNumId w:val="30"/>
  </w:num>
  <w:num w:numId="13" w16cid:durableId="20162233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5644431">
    <w:abstractNumId w:val="20"/>
  </w:num>
  <w:num w:numId="15" w16cid:durableId="2034259654">
    <w:abstractNumId w:val="23"/>
  </w:num>
  <w:num w:numId="16" w16cid:durableId="745809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8066864">
    <w:abstractNumId w:val="25"/>
    <w:lvlOverride w:ilvl="0">
      <w:lvl w:ilvl="0">
        <w:start w:val="1"/>
        <w:numFmt w:val="decimal"/>
        <w:lvlText w:val="R%1"/>
        <w:lvlJc w:val="left"/>
        <w:pPr>
          <w:ind w:left="510" w:hanging="510"/>
        </w:pPr>
        <w:rPr>
          <w:rFonts w:hint="default"/>
          <w:b/>
          <w:i w:val="0"/>
        </w:rPr>
      </w:lvl>
    </w:lvlOverride>
    <w:lvlOverride w:ilvl="1">
      <w:lvl w:ilvl="1">
        <w:start w:val="1"/>
        <w:numFmt w:val="none"/>
        <w:lvlText w:val=""/>
        <w:lvlJc w:val="left"/>
        <w:pPr>
          <w:ind w:left="850" w:hanging="510"/>
        </w:pPr>
        <w:rPr>
          <w:rFonts w:hint="default"/>
        </w:rPr>
      </w:lvl>
    </w:lvlOverride>
    <w:lvlOverride w:ilvl="2">
      <w:lvl w:ilvl="2">
        <w:start w:val="1"/>
        <w:numFmt w:val="none"/>
        <w:lvlText w:val=""/>
        <w:lvlJc w:val="left"/>
        <w:pPr>
          <w:ind w:left="1190" w:hanging="510"/>
        </w:pPr>
        <w:rPr>
          <w:rFonts w:hint="default"/>
        </w:rPr>
      </w:lvl>
    </w:lvlOverride>
    <w:lvlOverride w:ilvl="3">
      <w:lvl w:ilvl="3">
        <w:start w:val="1"/>
        <w:numFmt w:val="none"/>
        <w:lvlText w:val=""/>
        <w:lvlJc w:val="left"/>
        <w:pPr>
          <w:ind w:left="1530" w:hanging="510"/>
        </w:pPr>
        <w:rPr>
          <w:rFonts w:hint="default"/>
        </w:rPr>
      </w:lvl>
    </w:lvlOverride>
    <w:lvlOverride w:ilvl="4">
      <w:lvl w:ilvl="4">
        <w:start w:val="1"/>
        <w:numFmt w:val="none"/>
        <w:lvlText w:val=""/>
        <w:lvlJc w:val="left"/>
        <w:pPr>
          <w:ind w:left="1870" w:hanging="510"/>
        </w:pPr>
        <w:rPr>
          <w:rFonts w:hint="default"/>
        </w:rPr>
      </w:lvl>
    </w:lvlOverride>
    <w:lvlOverride w:ilvl="5">
      <w:lvl w:ilvl="5">
        <w:start w:val="1"/>
        <w:numFmt w:val="none"/>
        <w:lvlText w:val=""/>
        <w:lvlJc w:val="left"/>
        <w:pPr>
          <w:ind w:left="2210" w:hanging="510"/>
        </w:pPr>
        <w:rPr>
          <w:rFonts w:hint="default"/>
        </w:rPr>
      </w:lvl>
    </w:lvlOverride>
    <w:lvlOverride w:ilvl="6">
      <w:lvl w:ilvl="6">
        <w:start w:val="1"/>
        <w:numFmt w:val="none"/>
        <w:lvlText w:val=""/>
        <w:lvlJc w:val="left"/>
        <w:pPr>
          <w:ind w:left="2550" w:hanging="510"/>
        </w:pPr>
        <w:rPr>
          <w:rFonts w:hint="default"/>
        </w:rPr>
      </w:lvl>
    </w:lvlOverride>
    <w:lvlOverride w:ilvl="7">
      <w:lvl w:ilvl="7">
        <w:start w:val="1"/>
        <w:numFmt w:val="none"/>
        <w:lvlText w:val=""/>
        <w:lvlJc w:val="left"/>
        <w:pPr>
          <w:ind w:left="2890" w:hanging="510"/>
        </w:pPr>
        <w:rPr>
          <w:rFonts w:hint="default"/>
        </w:rPr>
      </w:lvl>
    </w:lvlOverride>
    <w:lvlOverride w:ilvl="8">
      <w:lvl w:ilvl="8">
        <w:start w:val="1"/>
        <w:numFmt w:val="none"/>
        <w:lvlText w:val=""/>
        <w:lvlJc w:val="left"/>
        <w:pPr>
          <w:ind w:left="3230" w:hanging="510"/>
        </w:pPr>
        <w:rPr>
          <w:rFonts w:hint="default"/>
        </w:rPr>
      </w:lvl>
    </w:lvlOverride>
  </w:num>
  <w:num w:numId="18" w16cid:durableId="16098497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6857052">
    <w:abstractNumId w:val="25"/>
    <w:lvlOverride w:ilvl="0">
      <w:startOverride w:val="1"/>
      <w:lvl w:ilvl="0">
        <w:start w:val="1"/>
        <w:numFmt w:val="decimal"/>
        <w:lvlText w:val="R%1"/>
        <w:lvlJc w:val="left"/>
        <w:pPr>
          <w:ind w:left="510" w:hanging="510"/>
        </w:pPr>
        <w:rPr>
          <w:rFonts w:hint="default"/>
          <w:b/>
          <w:i w:val="0"/>
        </w:rPr>
      </w:lvl>
    </w:lvlOverride>
    <w:lvlOverride w:ilvl="1">
      <w:startOverride w:val="1"/>
      <w:lvl w:ilvl="1">
        <w:start w:val="1"/>
        <w:numFmt w:val="none"/>
        <w:lvlText w:val=""/>
        <w:lvlJc w:val="left"/>
        <w:pPr>
          <w:ind w:left="850" w:hanging="510"/>
        </w:pPr>
        <w:rPr>
          <w:rFonts w:hint="default"/>
        </w:rPr>
      </w:lvl>
    </w:lvlOverride>
    <w:lvlOverride w:ilvl="2">
      <w:startOverride w:val="1"/>
      <w:lvl w:ilvl="2">
        <w:start w:val="1"/>
        <w:numFmt w:val="none"/>
        <w:lvlText w:val=""/>
        <w:lvlJc w:val="left"/>
        <w:pPr>
          <w:ind w:left="1190" w:hanging="510"/>
        </w:pPr>
        <w:rPr>
          <w:rFonts w:hint="default"/>
        </w:rPr>
      </w:lvl>
    </w:lvlOverride>
    <w:lvlOverride w:ilvl="3">
      <w:startOverride w:val="1"/>
      <w:lvl w:ilvl="3">
        <w:start w:val="1"/>
        <w:numFmt w:val="none"/>
        <w:lvlText w:val=""/>
        <w:lvlJc w:val="left"/>
        <w:pPr>
          <w:ind w:left="1530" w:hanging="510"/>
        </w:pPr>
        <w:rPr>
          <w:rFonts w:hint="default"/>
        </w:rPr>
      </w:lvl>
    </w:lvlOverride>
    <w:lvlOverride w:ilvl="4">
      <w:startOverride w:val="1"/>
      <w:lvl w:ilvl="4">
        <w:start w:val="1"/>
        <w:numFmt w:val="none"/>
        <w:lvlText w:val=""/>
        <w:lvlJc w:val="left"/>
        <w:pPr>
          <w:ind w:left="1870" w:hanging="510"/>
        </w:pPr>
        <w:rPr>
          <w:rFonts w:hint="default"/>
        </w:rPr>
      </w:lvl>
    </w:lvlOverride>
    <w:lvlOverride w:ilvl="5">
      <w:startOverride w:val="1"/>
      <w:lvl w:ilvl="5">
        <w:start w:val="1"/>
        <w:numFmt w:val="none"/>
        <w:lvlText w:val=""/>
        <w:lvlJc w:val="left"/>
        <w:pPr>
          <w:ind w:left="2210" w:hanging="510"/>
        </w:pPr>
        <w:rPr>
          <w:rFonts w:hint="default"/>
        </w:rPr>
      </w:lvl>
    </w:lvlOverride>
    <w:lvlOverride w:ilvl="6">
      <w:startOverride w:val="1"/>
      <w:lvl w:ilvl="6">
        <w:start w:val="1"/>
        <w:numFmt w:val="none"/>
        <w:lvlText w:val=""/>
        <w:lvlJc w:val="left"/>
        <w:pPr>
          <w:ind w:left="2550" w:hanging="510"/>
        </w:pPr>
        <w:rPr>
          <w:rFonts w:hint="default"/>
        </w:rPr>
      </w:lvl>
    </w:lvlOverride>
    <w:lvlOverride w:ilvl="7">
      <w:startOverride w:val="1"/>
      <w:lvl w:ilvl="7">
        <w:start w:val="1"/>
        <w:numFmt w:val="none"/>
        <w:lvlText w:val=""/>
        <w:lvlJc w:val="left"/>
        <w:pPr>
          <w:ind w:left="2890" w:hanging="510"/>
        </w:pPr>
        <w:rPr>
          <w:rFonts w:hint="default"/>
        </w:rPr>
      </w:lvl>
    </w:lvlOverride>
    <w:lvlOverride w:ilvl="8">
      <w:startOverride w:val="1"/>
      <w:lvl w:ilvl="8">
        <w:start w:val="1"/>
        <w:numFmt w:val="none"/>
        <w:lvlText w:val=""/>
        <w:lvlJc w:val="left"/>
        <w:pPr>
          <w:ind w:left="3230" w:hanging="510"/>
        </w:pPr>
        <w:rPr>
          <w:rFonts w:hint="default"/>
        </w:rPr>
      </w:lvl>
    </w:lvlOverride>
  </w:num>
  <w:num w:numId="20" w16cid:durableId="709764690">
    <w:abstractNumId w:val="21"/>
  </w:num>
  <w:num w:numId="21" w16cid:durableId="142164143">
    <w:abstractNumId w:val="21"/>
  </w:num>
  <w:num w:numId="22" w16cid:durableId="1158381352">
    <w:abstractNumId w:val="18"/>
  </w:num>
  <w:num w:numId="23" w16cid:durableId="76369733">
    <w:abstractNumId w:val="18"/>
  </w:num>
  <w:num w:numId="24" w16cid:durableId="2105416843">
    <w:abstractNumId w:val="18"/>
  </w:num>
  <w:num w:numId="25" w16cid:durableId="491412865">
    <w:abstractNumId w:val="27"/>
  </w:num>
  <w:num w:numId="26" w16cid:durableId="1019282724">
    <w:abstractNumId w:val="27"/>
  </w:num>
  <w:num w:numId="27" w16cid:durableId="1604655409">
    <w:abstractNumId w:val="27"/>
  </w:num>
  <w:num w:numId="28" w16cid:durableId="1070150997">
    <w:abstractNumId w:val="27"/>
  </w:num>
  <w:num w:numId="29" w16cid:durableId="2095473806">
    <w:abstractNumId w:val="13"/>
  </w:num>
  <w:num w:numId="30" w16cid:durableId="960039475">
    <w:abstractNumId w:val="10"/>
  </w:num>
  <w:num w:numId="31" w16cid:durableId="1213810782">
    <w:abstractNumId w:val="22"/>
  </w:num>
  <w:num w:numId="32" w16cid:durableId="1021199089">
    <w:abstractNumId w:val="22"/>
  </w:num>
  <w:num w:numId="33" w16cid:durableId="471023751">
    <w:abstractNumId w:val="22"/>
  </w:num>
  <w:num w:numId="34" w16cid:durableId="999507997">
    <w:abstractNumId w:val="11"/>
  </w:num>
  <w:num w:numId="35" w16cid:durableId="991106785">
    <w:abstractNumId w:val="12"/>
  </w:num>
  <w:num w:numId="36" w16cid:durableId="1844390436">
    <w:abstractNumId w:val="24"/>
  </w:num>
  <w:num w:numId="37" w16cid:durableId="1996300895">
    <w:abstractNumId w:val="24"/>
  </w:num>
  <w:num w:numId="38" w16cid:durableId="1228960154">
    <w:abstractNumId w:val="24"/>
  </w:num>
  <w:num w:numId="39" w16cid:durableId="592904423">
    <w:abstractNumId w:val="22"/>
  </w:num>
  <w:num w:numId="40" w16cid:durableId="1083524882">
    <w:abstractNumId w:val="15"/>
  </w:num>
  <w:num w:numId="41" w16cid:durableId="709378581">
    <w:abstractNumId w:val="14"/>
  </w:num>
  <w:num w:numId="42" w16cid:durableId="1198665999">
    <w:abstractNumId w:val="19"/>
  </w:num>
  <w:num w:numId="43" w16cid:durableId="1040395793">
    <w:abstractNumId w:val="17"/>
  </w:num>
  <w:num w:numId="44" w16cid:durableId="583104145">
    <w:abstractNumId w:val="29"/>
  </w:num>
  <w:num w:numId="45" w16cid:durableId="1895846406">
    <w:abstractNumId w:val="22"/>
  </w:num>
  <w:num w:numId="46" w16cid:durableId="930048621">
    <w:abstractNumId w:val="16"/>
  </w:num>
  <w:num w:numId="47" w16cid:durableId="5430615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88"/>
    <w:rsid w:val="00002EC4"/>
    <w:rsid w:val="00004772"/>
    <w:rsid w:val="00015B68"/>
    <w:rsid w:val="00025BEA"/>
    <w:rsid w:val="00026E84"/>
    <w:rsid w:val="000317D8"/>
    <w:rsid w:val="00031B9E"/>
    <w:rsid w:val="00043B67"/>
    <w:rsid w:val="0004635D"/>
    <w:rsid w:val="0004648F"/>
    <w:rsid w:val="0004683C"/>
    <w:rsid w:val="0005264E"/>
    <w:rsid w:val="00054C25"/>
    <w:rsid w:val="00060A25"/>
    <w:rsid w:val="00061B60"/>
    <w:rsid w:val="0006200B"/>
    <w:rsid w:val="0006646D"/>
    <w:rsid w:val="00066BA6"/>
    <w:rsid w:val="0008622C"/>
    <w:rsid w:val="000875B5"/>
    <w:rsid w:val="00095CA1"/>
    <w:rsid w:val="000A1A5D"/>
    <w:rsid w:val="000A4685"/>
    <w:rsid w:val="000A5D8A"/>
    <w:rsid w:val="000B2294"/>
    <w:rsid w:val="000B6537"/>
    <w:rsid w:val="000B7651"/>
    <w:rsid w:val="000D1B86"/>
    <w:rsid w:val="000D4CF5"/>
    <w:rsid w:val="000D586A"/>
    <w:rsid w:val="000D6316"/>
    <w:rsid w:val="000D78D9"/>
    <w:rsid w:val="000E4BB7"/>
    <w:rsid w:val="000F1B17"/>
    <w:rsid w:val="000F61B6"/>
    <w:rsid w:val="00100636"/>
    <w:rsid w:val="001060E2"/>
    <w:rsid w:val="0010770F"/>
    <w:rsid w:val="00113F07"/>
    <w:rsid w:val="00124439"/>
    <w:rsid w:val="00133DD8"/>
    <w:rsid w:val="001508C3"/>
    <w:rsid w:val="001554AD"/>
    <w:rsid w:val="001600D8"/>
    <w:rsid w:val="00162191"/>
    <w:rsid w:val="0016400B"/>
    <w:rsid w:val="00165C1E"/>
    <w:rsid w:val="00166A05"/>
    <w:rsid w:val="00174894"/>
    <w:rsid w:val="0019758B"/>
    <w:rsid w:val="001A0A22"/>
    <w:rsid w:val="001A1BC7"/>
    <w:rsid w:val="001A290D"/>
    <w:rsid w:val="001A3D7C"/>
    <w:rsid w:val="001A51D8"/>
    <w:rsid w:val="001A5613"/>
    <w:rsid w:val="001A5B41"/>
    <w:rsid w:val="001A5E8D"/>
    <w:rsid w:val="001B04D1"/>
    <w:rsid w:val="001B1D05"/>
    <w:rsid w:val="001B2EB6"/>
    <w:rsid w:val="001B5BD5"/>
    <w:rsid w:val="001C3170"/>
    <w:rsid w:val="001C55E6"/>
    <w:rsid w:val="001C7F53"/>
    <w:rsid w:val="001D44B0"/>
    <w:rsid w:val="001D675F"/>
    <w:rsid w:val="001E04F2"/>
    <w:rsid w:val="001E0B0F"/>
    <w:rsid w:val="001E34F3"/>
    <w:rsid w:val="001E4822"/>
    <w:rsid w:val="001E4B80"/>
    <w:rsid w:val="001E516B"/>
    <w:rsid w:val="001E5D1C"/>
    <w:rsid w:val="001F0F10"/>
    <w:rsid w:val="001F20AB"/>
    <w:rsid w:val="001F2766"/>
    <w:rsid w:val="00201AC1"/>
    <w:rsid w:val="00201B68"/>
    <w:rsid w:val="00204292"/>
    <w:rsid w:val="0020432F"/>
    <w:rsid w:val="00210B77"/>
    <w:rsid w:val="002112A6"/>
    <w:rsid w:val="00212768"/>
    <w:rsid w:val="0021777D"/>
    <w:rsid w:val="00222CCD"/>
    <w:rsid w:val="00225602"/>
    <w:rsid w:val="0022668B"/>
    <w:rsid w:val="00226F39"/>
    <w:rsid w:val="0023133C"/>
    <w:rsid w:val="002317C0"/>
    <w:rsid w:val="00232F9E"/>
    <w:rsid w:val="00235319"/>
    <w:rsid w:val="00241537"/>
    <w:rsid w:val="0024221E"/>
    <w:rsid w:val="00246402"/>
    <w:rsid w:val="00253BF9"/>
    <w:rsid w:val="00257C2B"/>
    <w:rsid w:val="00262498"/>
    <w:rsid w:val="00262914"/>
    <w:rsid w:val="002634F4"/>
    <w:rsid w:val="00266B5F"/>
    <w:rsid w:val="0026776D"/>
    <w:rsid w:val="00272343"/>
    <w:rsid w:val="0027290B"/>
    <w:rsid w:val="00274343"/>
    <w:rsid w:val="002805FE"/>
    <w:rsid w:val="00280DF5"/>
    <w:rsid w:val="002838EF"/>
    <w:rsid w:val="002852AD"/>
    <w:rsid w:val="0029115E"/>
    <w:rsid w:val="00296272"/>
    <w:rsid w:val="002A38E2"/>
    <w:rsid w:val="002A6795"/>
    <w:rsid w:val="002B4C60"/>
    <w:rsid w:val="002B7E22"/>
    <w:rsid w:val="002C2175"/>
    <w:rsid w:val="002C6982"/>
    <w:rsid w:val="002C78D4"/>
    <w:rsid w:val="002C79AF"/>
    <w:rsid w:val="002D320F"/>
    <w:rsid w:val="002D7D5C"/>
    <w:rsid w:val="002E1269"/>
    <w:rsid w:val="002E2186"/>
    <w:rsid w:val="002E4DE4"/>
    <w:rsid w:val="002E6095"/>
    <w:rsid w:val="002E672F"/>
    <w:rsid w:val="002E734F"/>
    <w:rsid w:val="002F0240"/>
    <w:rsid w:val="003017A7"/>
    <w:rsid w:val="003025E7"/>
    <w:rsid w:val="00311B94"/>
    <w:rsid w:val="003120CE"/>
    <w:rsid w:val="00313082"/>
    <w:rsid w:val="00323D95"/>
    <w:rsid w:val="00334746"/>
    <w:rsid w:val="003369FE"/>
    <w:rsid w:val="00337267"/>
    <w:rsid w:val="003412BD"/>
    <w:rsid w:val="003422F3"/>
    <w:rsid w:val="003431CC"/>
    <w:rsid w:val="0034426F"/>
    <w:rsid w:val="003449A0"/>
    <w:rsid w:val="00345952"/>
    <w:rsid w:val="00346BA3"/>
    <w:rsid w:val="00350E12"/>
    <w:rsid w:val="003524D0"/>
    <w:rsid w:val="0035588C"/>
    <w:rsid w:val="00356B5F"/>
    <w:rsid w:val="00362BA7"/>
    <w:rsid w:val="0036615A"/>
    <w:rsid w:val="0036659D"/>
    <w:rsid w:val="00367578"/>
    <w:rsid w:val="003707A6"/>
    <w:rsid w:val="00371F4C"/>
    <w:rsid w:val="003731F8"/>
    <w:rsid w:val="003744EC"/>
    <w:rsid w:val="003809D6"/>
    <w:rsid w:val="00393599"/>
    <w:rsid w:val="0039643D"/>
    <w:rsid w:val="00397E79"/>
    <w:rsid w:val="003A2915"/>
    <w:rsid w:val="003A7A4E"/>
    <w:rsid w:val="003A7CB0"/>
    <w:rsid w:val="003A7D10"/>
    <w:rsid w:val="003B01C1"/>
    <w:rsid w:val="003B1262"/>
    <w:rsid w:val="003B2CC6"/>
    <w:rsid w:val="003B7CA8"/>
    <w:rsid w:val="003B7FCD"/>
    <w:rsid w:val="003C3635"/>
    <w:rsid w:val="003C38D8"/>
    <w:rsid w:val="003C5A56"/>
    <w:rsid w:val="003D12CA"/>
    <w:rsid w:val="003D1E0E"/>
    <w:rsid w:val="003D48D8"/>
    <w:rsid w:val="003D4DA4"/>
    <w:rsid w:val="003E3883"/>
    <w:rsid w:val="003E4045"/>
    <w:rsid w:val="003E5164"/>
    <w:rsid w:val="003E5549"/>
    <w:rsid w:val="003F759C"/>
    <w:rsid w:val="004039F1"/>
    <w:rsid w:val="004043A6"/>
    <w:rsid w:val="004048BA"/>
    <w:rsid w:val="00405653"/>
    <w:rsid w:val="00417D7A"/>
    <w:rsid w:val="00426F95"/>
    <w:rsid w:val="004306B5"/>
    <w:rsid w:val="00437279"/>
    <w:rsid w:val="0044105B"/>
    <w:rsid w:val="004439BA"/>
    <w:rsid w:val="00450D4C"/>
    <w:rsid w:val="00460535"/>
    <w:rsid w:val="004637A4"/>
    <w:rsid w:val="00467A0B"/>
    <w:rsid w:val="00472455"/>
    <w:rsid w:val="004740C0"/>
    <w:rsid w:val="0047783B"/>
    <w:rsid w:val="004965E1"/>
    <w:rsid w:val="00497B5D"/>
    <w:rsid w:val="004A35AB"/>
    <w:rsid w:val="004A4D69"/>
    <w:rsid w:val="004A5D36"/>
    <w:rsid w:val="004B2EA8"/>
    <w:rsid w:val="004D7D9D"/>
    <w:rsid w:val="004E0E42"/>
    <w:rsid w:val="004E1EFF"/>
    <w:rsid w:val="004E7DFB"/>
    <w:rsid w:val="004F001E"/>
    <w:rsid w:val="004F3466"/>
    <w:rsid w:val="00507ACF"/>
    <w:rsid w:val="00512E92"/>
    <w:rsid w:val="00513C0A"/>
    <w:rsid w:val="005146A0"/>
    <w:rsid w:val="00517484"/>
    <w:rsid w:val="0052435A"/>
    <w:rsid w:val="0052788A"/>
    <w:rsid w:val="00532C18"/>
    <w:rsid w:val="005409FB"/>
    <w:rsid w:val="0054535C"/>
    <w:rsid w:val="00547DAE"/>
    <w:rsid w:val="00550A41"/>
    <w:rsid w:val="00550EFC"/>
    <w:rsid w:val="00552FE8"/>
    <w:rsid w:val="00554943"/>
    <w:rsid w:val="005554BA"/>
    <w:rsid w:val="005556E7"/>
    <w:rsid w:val="005569C6"/>
    <w:rsid w:val="00566166"/>
    <w:rsid w:val="00567F17"/>
    <w:rsid w:val="00576109"/>
    <w:rsid w:val="00576701"/>
    <w:rsid w:val="00577DCE"/>
    <w:rsid w:val="005863F5"/>
    <w:rsid w:val="00592287"/>
    <w:rsid w:val="00595157"/>
    <w:rsid w:val="005976A9"/>
    <w:rsid w:val="00597BDA"/>
    <w:rsid w:val="005A1A55"/>
    <w:rsid w:val="005A2355"/>
    <w:rsid w:val="005A2C6E"/>
    <w:rsid w:val="005A375E"/>
    <w:rsid w:val="005A6C26"/>
    <w:rsid w:val="005B218C"/>
    <w:rsid w:val="005B511B"/>
    <w:rsid w:val="005B5C53"/>
    <w:rsid w:val="005C10F7"/>
    <w:rsid w:val="005C273A"/>
    <w:rsid w:val="005D2E97"/>
    <w:rsid w:val="005D3213"/>
    <w:rsid w:val="005D507B"/>
    <w:rsid w:val="005E15B3"/>
    <w:rsid w:val="005F3A53"/>
    <w:rsid w:val="005F4738"/>
    <w:rsid w:val="005F5944"/>
    <w:rsid w:val="00607F8C"/>
    <w:rsid w:val="00612FB3"/>
    <w:rsid w:val="006167B8"/>
    <w:rsid w:val="00617D03"/>
    <w:rsid w:val="006241D5"/>
    <w:rsid w:val="00626672"/>
    <w:rsid w:val="00630453"/>
    <w:rsid w:val="0063190C"/>
    <w:rsid w:val="00636A97"/>
    <w:rsid w:val="00642082"/>
    <w:rsid w:val="00643E62"/>
    <w:rsid w:val="0065128D"/>
    <w:rsid w:val="00660F9A"/>
    <w:rsid w:val="00665D5F"/>
    <w:rsid w:val="00665DE4"/>
    <w:rsid w:val="0066672E"/>
    <w:rsid w:val="0067035A"/>
    <w:rsid w:val="006729CF"/>
    <w:rsid w:val="00673332"/>
    <w:rsid w:val="00674CB1"/>
    <w:rsid w:val="00675C9D"/>
    <w:rsid w:val="00675E26"/>
    <w:rsid w:val="006821D1"/>
    <w:rsid w:val="00686360"/>
    <w:rsid w:val="00692251"/>
    <w:rsid w:val="006A23BE"/>
    <w:rsid w:val="006B0F84"/>
    <w:rsid w:val="006C730E"/>
    <w:rsid w:val="006D7CE6"/>
    <w:rsid w:val="006E489A"/>
    <w:rsid w:val="006E4A9D"/>
    <w:rsid w:val="006F1006"/>
    <w:rsid w:val="006F248C"/>
    <w:rsid w:val="006F50DA"/>
    <w:rsid w:val="006F73E8"/>
    <w:rsid w:val="007043D8"/>
    <w:rsid w:val="0070647B"/>
    <w:rsid w:val="00707AA7"/>
    <w:rsid w:val="007173C9"/>
    <w:rsid w:val="00717872"/>
    <w:rsid w:val="00717AF0"/>
    <w:rsid w:val="00721D66"/>
    <w:rsid w:val="007221BB"/>
    <w:rsid w:val="00731858"/>
    <w:rsid w:val="00731F4B"/>
    <w:rsid w:val="00740BDB"/>
    <w:rsid w:val="007473F6"/>
    <w:rsid w:val="007502D7"/>
    <w:rsid w:val="007508C5"/>
    <w:rsid w:val="00751551"/>
    <w:rsid w:val="00753BFE"/>
    <w:rsid w:val="00754D3A"/>
    <w:rsid w:val="007555F1"/>
    <w:rsid w:val="00756E5F"/>
    <w:rsid w:val="00757C5B"/>
    <w:rsid w:val="00760DB7"/>
    <w:rsid w:val="007649BC"/>
    <w:rsid w:val="00782BE1"/>
    <w:rsid w:val="00784A7E"/>
    <w:rsid w:val="007865E9"/>
    <w:rsid w:val="00792E9E"/>
    <w:rsid w:val="00794ABA"/>
    <w:rsid w:val="0079660F"/>
    <w:rsid w:val="007A2378"/>
    <w:rsid w:val="007A386A"/>
    <w:rsid w:val="007A43C9"/>
    <w:rsid w:val="007A53A0"/>
    <w:rsid w:val="007B07CA"/>
    <w:rsid w:val="007C217C"/>
    <w:rsid w:val="007C2CAF"/>
    <w:rsid w:val="007C575F"/>
    <w:rsid w:val="007C6694"/>
    <w:rsid w:val="007D004C"/>
    <w:rsid w:val="007D6532"/>
    <w:rsid w:val="007E430C"/>
    <w:rsid w:val="007E4D3A"/>
    <w:rsid w:val="007F1DB3"/>
    <w:rsid w:val="007F6276"/>
    <w:rsid w:val="007F62E2"/>
    <w:rsid w:val="00803920"/>
    <w:rsid w:val="00804A74"/>
    <w:rsid w:val="008070E0"/>
    <w:rsid w:val="00812D89"/>
    <w:rsid w:val="0081613D"/>
    <w:rsid w:val="008167C6"/>
    <w:rsid w:val="00820307"/>
    <w:rsid w:val="008300FA"/>
    <w:rsid w:val="00833ED8"/>
    <w:rsid w:val="00837040"/>
    <w:rsid w:val="0083783F"/>
    <w:rsid w:val="0084525E"/>
    <w:rsid w:val="0084608B"/>
    <w:rsid w:val="00855DBE"/>
    <w:rsid w:val="0085636F"/>
    <w:rsid w:val="00860794"/>
    <w:rsid w:val="008625EE"/>
    <w:rsid w:val="008628C4"/>
    <w:rsid w:val="00862E89"/>
    <w:rsid w:val="0087402F"/>
    <w:rsid w:val="00885DF0"/>
    <w:rsid w:val="008931ED"/>
    <w:rsid w:val="00897FDE"/>
    <w:rsid w:val="008A2AB4"/>
    <w:rsid w:val="008B211F"/>
    <w:rsid w:val="008B657A"/>
    <w:rsid w:val="008C2DC8"/>
    <w:rsid w:val="008C4A1C"/>
    <w:rsid w:val="008D49BC"/>
    <w:rsid w:val="008D730A"/>
    <w:rsid w:val="008E5D07"/>
    <w:rsid w:val="008F4D8D"/>
    <w:rsid w:val="008F5C36"/>
    <w:rsid w:val="009039A4"/>
    <w:rsid w:val="009046B2"/>
    <w:rsid w:val="009139AE"/>
    <w:rsid w:val="0091498E"/>
    <w:rsid w:val="0092176E"/>
    <w:rsid w:val="00923ABA"/>
    <w:rsid w:val="0093589C"/>
    <w:rsid w:val="00935BF8"/>
    <w:rsid w:val="00941E0C"/>
    <w:rsid w:val="00942255"/>
    <w:rsid w:val="009462D5"/>
    <w:rsid w:val="00950BBC"/>
    <w:rsid w:val="00950D92"/>
    <w:rsid w:val="009512E7"/>
    <w:rsid w:val="00952781"/>
    <w:rsid w:val="00966CF6"/>
    <w:rsid w:val="00983052"/>
    <w:rsid w:val="0098510A"/>
    <w:rsid w:val="00990A10"/>
    <w:rsid w:val="00994224"/>
    <w:rsid w:val="00994247"/>
    <w:rsid w:val="00995AB1"/>
    <w:rsid w:val="009B5C48"/>
    <w:rsid w:val="009C2371"/>
    <w:rsid w:val="009C32BE"/>
    <w:rsid w:val="009C6BD7"/>
    <w:rsid w:val="009E3649"/>
    <w:rsid w:val="009E3C8D"/>
    <w:rsid w:val="009E44F0"/>
    <w:rsid w:val="009F12A8"/>
    <w:rsid w:val="009F233E"/>
    <w:rsid w:val="009F4644"/>
    <w:rsid w:val="00A03C7B"/>
    <w:rsid w:val="00A10D32"/>
    <w:rsid w:val="00A11335"/>
    <w:rsid w:val="00A11544"/>
    <w:rsid w:val="00A13C43"/>
    <w:rsid w:val="00A15CA4"/>
    <w:rsid w:val="00A27905"/>
    <w:rsid w:val="00A4795A"/>
    <w:rsid w:val="00A512AD"/>
    <w:rsid w:val="00A560DF"/>
    <w:rsid w:val="00A63C6A"/>
    <w:rsid w:val="00A64BCE"/>
    <w:rsid w:val="00A6518C"/>
    <w:rsid w:val="00A7108B"/>
    <w:rsid w:val="00A7117A"/>
    <w:rsid w:val="00A73D0D"/>
    <w:rsid w:val="00A75AC7"/>
    <w:rsid w:val="00A81B72"/>
    <w:rsid w:val="00A83340"/>
    <w:rsid w:val="00A8475F"/>
    <w:rsid w:val="00A85248"/>
    <w:rsid w:val="00A85B74"/>
    <w:rsid w:val="00A8768C"/>
    <w:rsid w:val="00A963A6"/>
    <w:rsid w:val="00A976BA"/>
    <w:rsid w:val="00AA0937"/>
    <w:rsid w:val="00AA3198"/>
    <w:rsid w:val="00AA3795"/>
    <w:rsid w:val="00AA778C"/>
    <w:rsid w:val="00AB19F9"/>
    <w:rsid w:val="00AB21A6"/>
    <w:rsid w:val="00AB7FED"/>
    <w:rsid w:val="00AC54D6"/>
    <w:rsid w:val="00AC660C"/>
    <w:rsid w:val="00AD5594"/>
    <w:rsid w:val="00AD5CE3"/>
    <w:rsid w:val="00AE4B96"/>
    <w:rsid w:val="00AE5972"/>
    <w:rsid w:val="00AF12A0"/>
    <w:rsid w:val="00B16877"/>
    <w:rsid w:val="00B17701"/>
    <w:rsid w:val="00B179E4"/>
    <w:rsid w:val="00B271F2"/>
    <w:rsid w:val="00B32184"/>
    <w:rsid w:val="00B40714"/>
    <w:rsid w:val="00B40AC1"/>
    <w:rsid w:val="00B47D2A"/>
    <w:rsid w:val="00B6328D"/>
    <w:rsid w:val="00B634D2"/>
    <w:rsid w:val="00B63728"/>
    <w:rsid w:val="00B64CC7"/>
    <w:rsid w:val="00B67B40"/>
    <w:rsid w:val="00B7158C"/>
    <w:rsid w:val="00B82594"/>
    <w:rsid w:val="00B83416"/>
    <w:rsid w:val="00B872FB"/>
    <w:rsid w:val="00B93DDD"/>
    <w:rsid w:val="00B95169"/>
    <w:rsid w:val="00BA7FA7"/>
    <w:rsid w:val="00BB06B1"/>
    <w:rsid w:val="00BB4836"/>
    <w:rsid w:val="00BB6B73"/>
    <w:rsid w:val="00BB77AC"/>
    <w:rsid w:val="00BC4A1E"/>
    <w:rsid w:val="00BC6744"/>
    <w:rsid w:val="00BC75EB"/>
    <w:rsid w:val="00BD099D"/>
    <w:rsid w:val="00BD138B"/>
    <w:rsid w:val="00BD1CAA"/>
    <w:rsid w:val="00BD3DCA"/>
    <w:rsid w:val="00BE13B6"/>
    <w:rsid w:val="00BE1D0A"/>
    <w:rsid w:val="00BE1E89"/>
    <w:rsid w:val="00BF4C58"/>
    <w:rsid w:val="00BF7429"/>
    <w:rsid w:val="00C023FA"/>
    <w:rsid w:val="00C0677D"/>
    <w:rsid w:val="00C10E91"/>
    <w:rsid w:val="00C2161C"/>
    <w:rsid w:val="00C22D88"/>
    <w:rsid w:val="00C26202"/>
    <w:rsid w:val="00C47711"/>
    <w:rsid w:val="00C5011A"/>
    <w:rsid w:val="00C52FD5"/>
    <w:rsid w:val="00C56BCD"/>
    <w:rsid w:val="00C56E19"/>
    <w:rsid w:val="00C616F9"/>
    <w:rsid w:val="00C61D34"/>
    <w:rsid w:val="00C6603D"/>
    <w:rsid w:val="00C7080E"/>
    <w:rsid w:val="00C81296"/>
    <w:rsid w:val="00C827E5"/>
    <w:rsid w:val="00C85112"/>
    <w:rsid w:val="00C85F40"/>
    <w:rsid w:val="00C86846"/>
    <w:rsid w:val="00C86CE1"/>
    <w:rsid w:val="00C871CD"/>
    <w:rsid w:val="00C907F6"/>
    <w:rsid w:val="00C93189"/>
    <w:rsid w:val="00C934C5"/>
    <w:rsid w:val="00C95F9B"/>
    <w:rsid w:val="00C96CBE"/>
    <w:rsid w:val="00CA46A3"/>
    <w:rsid w:val="00CB0392"/>
    <w:rsid w:val="00CB70C4"/>
    <w:rsid w:val="00CC1AEC"/>
    <w:rsid w:val="00CC38F8"/>
    <w:rsid w:val="00CC39DC"/>
    <w:rsid w:val="00CD5DEA"/>
    <w:rsid w:val="00CD6A5C"/>
    <w:rsid w:val="00CE622D"/>
    <w:rsid w:val="00CF7588"/>
    <w:rsid w:val="00D001B1"/>
    <w:rsid w:val="00D04E89"/>
    <w:rsid w:val="00D077CA"/>
    <w:rsid w:val="00D14AE7"/>
    <w:rsid w:val="00D1677F"/>
    <w:rsid w:val="00D16AD3"/>
    <w:rsid w:val="00D1761C"/>
    <w:rsid w:val="00D21AEB"/>
    <w:rsid w:val="00D2362B"/>
    <w:rsid w:val="00D23C4D"/>
    <w:rsid w:val="00D25CAF"/>
    <w:rsid w:val="00D3562D"/>
    <w:rsid w:val="00D41C85"/>
    <w:rsid w:val="00D42814"/>
    <w:rsid w:val="00D443ED"/>
    <w:rsid w:val="00D523DF"/>
    <w:rsid w:val="00D558CD"/>
    <w:rsid w:val="00D601B3"/>
    <w:rsid w:val="00D609CC"/>
    <w:rsid w:val="00D62500"/>
    <w:rsid w:val="00D65ECA"/>
    <w:rsid w:val="00D71500"/>
    <w:rsid w:val="00D728C4"/>
    <w:rsid w:val="00D7441D"/>
    <w:rsid w:val="00D8154D"/>
    <w:rsid w:val="00D922D7"/>
    <w:rsid w:val="00DA15AD"/>
    <w:rsid w:val="00DB1FE3"/>
    <w:rsid w:val="00DB2028"/>
    <w:rsid w:val="00DB6AAF"/>
    <w:rsid w:val="00DB714A"/>
    <w:rsid w:val="00DC1D11"/>
    <w:rsid w:val="00DC5EAF"/>
    <w:rsid w:val="00DC7791"/>
    <w:rsid w:val="00DD1806"/>
    <w:rsid w:val="00DD45BA"/>
    <w:rsid w:val="00DD5041"/>
    <w:rsid w:val="00DE1EEB"/>
    <w:rsid w:val="00DE58F0"/>
    <w:rsid w:val="00DE692B"/>
    <w:rsid w:val="00DF34F0"/>
    <w:rsid w:val="00DF62AB"/>
    <w:rsid w:val="00DF74BA"/>
    <w:rsid w:val="00E04D98"/>
    <w:rsid w:val="00E20C50"/>
    <w:rsid w:val="00E21A98"/>
    <w:rsid w:val="00E36ADF"/>
    <w:rsid w:val="00E370D8"/>
    <w:rsid w:val="00E40826"/>
    <w:rsid w:val="00E41883"/>
    <w:rsid w:val="00E502E8"/>
    <w:rsid w:val="00E544E6"/>
    <w:rsid w:val="00E6089E"/>
    <w:rsid w:val="00E66FF7"/>
    <w:rsid w:val="00E70347"/>
    <w:rsid w:val="00E71E2D"/>
    <w:rsid w:val="00E72FD0"/>
    <w:rsid w:val="00E77D64"/>
    <w:rsid w:val="00E82F58"/>
    <w:rsid w:val="00E85498"/>
    <w:rsid w:val="00E95F52"/>
    <w:rsid w:val="00E96A74"/>
    <w:rsid w:val="00E97C2C"/>
    <w:rsid w:val="00EA5AE8"/>
    <w:rsid w:val="00EA5F38"/>
    <w:rsid w:val="00EA6807"/>
    <w:rsid w:val="00EB09CB"/>
    <w:rsid w:val="00EB2546"/>
    <w:rsid w:val="00EC12EB"/>
    <w:rsid w:val="00EC459E"/>
    <w:rsid w:val="00ED0B71"/>
    <w:rsid w:val="00ED2134"/>
    <w:rsid w:val="00EE033B"/>
    <w:rsid w:val="00EE0935"/>
    <w:rsid w:val="00EF129E"/>
    <w:rsid w:val="00EF1CD1"/>
    <w:rsid w:val="00EF77D0"/>
    <w:rsid w:val="00EF77EC"/>
    <w:rsid w:val="00EF7B18"/>
    <w:rsid w:val="00F018E0"/>
    <w:rsid w:val="00F06A57"/>
    <w:rsid w:val="00F212AC"/>
    <w:rsid w:val="00F305AE"/>
    <w:rsid w:val="00F30EAB"/>
    <w:rsid w:val="00F3356A"/>
    <w:rsid w:val="00F46FD6"/>
    <w:rsid w:val="00F5067C"/>
    <w:rsid w:val="00F518C2"/>
    <w:rsid w:val="00F55A67"/>
    <w:rsid w:val="00F673E8"/>
    <w:rsid w:val="00F7008F"/>
    <w:rsid w:val="00F7060D"/>
    <w:rsid w:val="00F73B6C"/>
    <w:rsid w:val="00F74D4D"/>
    <w:rsid w:val="00F75D06"/>
    <w:rsid w:val="00F91BCA"/>
    <w:rsid w:val="00F92B83"/>
    <w:rsid w:val="00F95634"/>
    <w:rsid w:val="00FB0F8E"/>
    <w:rsid w:val="00FC1644"/>
    <w:rsid w:val="00FC30C9"/>
    <w:rsid w:val="00FD1645"/>
    <w:rsid w:val="00FD4509"/>
    <w:rsid w:val="00FD58CD"/>
    <w:rsid w:val="00FE6190"/>
    <w:rsid w:val="00FE634E"/>
    <w:rsid w:val="00FF0527"/>
    <w:rsid w:val="00FF178C"/>
    <w:rsid w:val="00FF1796"/>
    <w:rsid w:val="00FF751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6866708"/>
  <w15:docId w15:val="{61ADFF89-B43F-41DC-9524-05746AE7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DD8"/>
    <w:pPr>
      <w:spacing w:line="280" w:lineRule="atLeast"/>
    </w:pPr>
    <w:rPr>
      <w:rFonts w:ascii="Gotham Book" w:hAnsi="Gotham Book"/>
      <w:sz w:val="20"/>
    </w:rPr>
  </w:style>
  <w:style w:type="paragraph" w:styleId="Heading1">
    <w:name w:val="heading 1"/>
    <w:basedOn w:val="Normal"/>
    <w:next w:val="Normal"/>
    <w:link w:val="Heading1Char"/>
    <w:uiPriority w:val="9"/>
    <w:qFormat/>
    <w:rsid w:val="006F50DA"/>
    <w:pPr>
      <w:keepNext/>
      <w:keepLines/>
      <w:pBdr>
        <w:bottom w:val="single" w:sz="4" w:space="12" w:color="CCCCCF" w:themeColor="accent5" w:themeTint="66"/>
      </w:pBdr>
      <w:spacing w:before="360" w:after="120" w:line="420" w:lineRule="atLeast"/>
      <w:contextualSpacing/>
      <w:outlineLvl w:val="0"/>
    </w:pPr>
    <w:rPr>
      <w:rFonts w:ascii="Gotham Medium" w:eastAsiaTheme="majorEastAsia" w:hAnsi="Gotham Medium" w:cstheme="majorBidi"/>
      <w:color w:val="09002E" w:themeColor="text2"/>
      <w:sz w:val="36"/>
      <w:szCs w:val="32"/>
    </w:rPr>
  </w:style>
  <w:style w:type="paragraph" w:styleId="Heading2">
    <w:name w:val="heading 2"/>
    <w:basedOn w:val="Normal"/>
    <w:next w:val="Normal"/>
    <w:link w:val="Heading2Char"/>
    <w:uiPriority w:val="9"/>
    <w:qFormat/>
    <w:rsid w:val="00FC30C9"/>
    <w:pPr>
      <w:keepNext/>
      <w:keepLines/>
      <w:spacing w:before="360" w:after="240" w:line="380" w:lineRule="atLeast"/>
      <w:outlineLvl w:val="1"/>
    </w:pPr>
    <w:rPr>
      <w:rFonts w:ascii="Gotham Medium" w:eastAsiaTheme="majorEastAsia" w:hAnsi="Gotham Medium" w:cstheme="majorBidi"/>
      <w:color w:val="09002E" w:themeColor="text2"/>
      <w:sz w:val="28"/>
      <w:szCs w:val="26"/>
    </w:rPr>
  </w:style>
  <w:style w:type="paragraph" w:styleId="Heading3">
    <w:name w:val="heading 3"/>
    <w:basedOn w:val="Normal"/>
    <w:next w:val="Normal"/>
    <w:link w:val="Heading3Char"/>
    <w:uiPriority w:val="9"/>
    <w:qFormat/>
    <w:rsid w:val="00FC30C9"/>
    <w:pPr>
      <w:keepNext/>
      <w:keepLines/>
      <w:spacing w:before="360" w:after="240"/>
      <w:outlineLvl w:val="2"/>
    </w:pPr>
    <w:rPr>
      <w:rFonts w:ascii="Gotham Medium" w:eastAsiaTheme="majorEastAsia" w:hAnsi="Gotham Medium" w:cstheme="majorBidi"/>
      <w:color w:val="09002E" w:themeColor="text2"/>
      <w:sz w:val="24"/>
      <w:szCs w:val="24"/>
    </w:rPr>
  </w:style>
  <w:style w:type="paragraph" w:styleId="Heading4">
    <w:name w:val="heading 4"/>
    <w:basedOn w:val="Normal"/>
    <w:next w:val="Normal"/>
    <w:link w:val="Heading4Char"/>
    <w:uiPriority w:val="9"/>
    <w:unhideWhenUsed/>
    <w:qFormat/>
    <w:rsid w:val="00133DD8"/>
    <w:pPr>
      <w:keepNext/>
      <w:keepLines/>
      <w:spacing w:before="240" w:after="120"/>
      <w:outlineLvl w:val="3"/>
    </w:pPr>
    <w:rPr>
      <w:rFonts w:ascii="Gotham Medium" w:eastAsiaTheme="majorEastAsia" w:hAnsi="Gotham Medium" w:cstheme="majorBidi"/>
      <w:i/>
      <w:iCs/>
      <w:color w:val="09002E" w:themeColor="text2"/>
    </w:rPr>
  </w:style>
  <w:style w:type="paragraph" w:styleId="Heading5">
    <w:name w:val="heading 5"/>
    <w:basedOn w:val="Normal"/>
    <w:next w:val="Normal"/>
    <w:link w:val="Heading5Char"/>
    <w:uiPriority w:val="9"/>
    <w:unhideWhenUsed/>
    <w:rsid w:val="00133DD8"/>
    <w:pPr>
      <w:keepNext/>
      <w:keepLines/>
      <w:spacing w:before="240"/>
      <w:outlineLvl w:val="4"/>
    </w:pPr>
    <w:rPr>
      <w:rFonts w:eastAsiaTheme="majorEastAsia" w:cstheme="majorBidi"/>
      <w:i/>
      <w:color w:val="auto"/>
    </w:rPr>
  </w:style>
  <w:style w:type="paragraph" w:styleId="Heading6">
    <w:name w:val="heading 6"/>
    <w:basedOn w:val="Normal"/>
    <w:next w:val="Normal"/>
    <w:link w:val="Heading6Char"/>
    <w:uiPriority w:val="9"/>
    <w:unhideWhenUsed/>
    <w:rsid w:val="0022668B"/>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22668B"/>
    <w:pPr>
      <w:keepNext/>
      <w:keepLines/>
      <w:outlineLvl w:val="6"/>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43"/>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uiPriority w:val="39"/>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2"/>
      </w:numPr>
    </w:pPr>
  </w:style>
  <w:style w:type="character" w:customStyle="1" w:styleId="Heading1Char">
    <w:name w:val="Heading 1 Char"/>
    <w:basedOn w:val="DefaultParagraphFont"/>
    <w:link w:val="Heading1"/>
    <w:uiPriority w:val="9"/>
    <w:rsid w:val="006F50DA"/>
    <w:rPr>
      <w:rFonts w:ascii="Gotham Medium" w:eastAsiaTheme="majorEastAsia" w:hAnsi="Gotham Medium" w:cstheme="majorBidi"/>
      <w:color w:val="09002E" w:themeColor="text2"/>
      <w:sz w:val="36"/>
      <w:szCs w:val="32"/>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FC30C9"/>
    <w:rPr>
      <w:rFonts w:ascii="Gotham Medium" w:eastAsiaTheme="majorEastAsia" w:hAnsi="Gotham Medium" w:cstheme="majorBidi"/>
      <w:color w:val="09002E" w:themeColor="text2"/>
      <w:sz w:val="28"/>
      <w:szCs w:val="26"/>
    </w:rPr>
  </w:style>
  <w:style w:type="paragraph" w:customStyle="1" w:styleId="AppendixNumbered">
    <w:name w:val="Appendix Numbered"/>
    <w:basedOn w:val="Heading2"/>
    <w:uiPriority w:val="11"/>
    <w:qFormat/>
    <w:rsid w:val="0022668B"/>
    <w:pPr>
      <w:pageBreakBefore/>
      <w:numPr>
        <w:numId w:val="21"/>
      </w:numPr>
    </w:pPr>
  </w:style>
  <w:style w:type="numbering" w:customStyle="1" w:styleId="AppendixNumbers">
    <w:name w:val="Appendix Numbers"/>
    <w:uiPriority w:val="99"/>
    <w:rsid w:val="0022668B"/>
    <w:pPr>
      <w:numPr>
        <w:numId w:val="20"/>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24"/>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24"/>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22"/>
      </w:numPr>
    </w:pPr>
  </w:style>
  <w:style w:type="paragraph" w:customStyle="1" w:styleId="Bullet10">
    <w:name w:val="Bullet 1"/>
    <w:basedOn w:val="Normal"/>
    <w:uiPriority w:val="2"/>
    <w:qFormat/>
    <w:rsid w:val="0022668B"/>
    <w:pPr>
      <w:numPr>
        <w:numId w:val="28"/>
      </w:numPr>
    </w:pPr>
  </w:style>
  <w:style w:type="paragraph" w:customStyle="1" w:styleId="Bullet20">
    <w:name w:val="Bullet 2"/>
    <w:basedOn w:val="Normal"/>
    <w:uiPriority w:val="2"/>
    <w:qFormat/>
    <w:rsid w:val="0022668B"/>
    <w:pPr>
      <w:numPr>
        <w:ilvl w:val="1"/>
        <w:numId w:val="28"/>
      </w:numPr>
    </w:pPr>
  </w:style>
  <w:style w:type="paragraph" w:customStyle="1" w:styleId="Bullet3">
    <w:name w:val="Bullet 3"/>
    <w:basedOn w:val="Normal"/>
    <w:uiPriority w:val="2"/>
    <w:qFormat/>
    <w:rsid w:val="0022668B"/>
    <w:pPr>
      <w:numPr>
        <w:ilvl w:val="2"/>
        <w:numId w:val="28"/>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25"/>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20"/>
    <w:qFormat/>
    <w:rsid w:val="0022668B"/>
    <w:rPr>
      <w:i/>
      <w:iCs/>
    </w:rPr>
  </w:style>
  <w:style w:type="numbering" w:customStyle="1" w:styleId="FigureNumbers">
    <w:name w:val="Figure Numbers"/>
    <w:uiPriority w:val="99"/>
    <w:rsid w:val="0022668B"/>
    <w:pPr>
      <w:numPr>
        <w:numId w:val="29"/>
      </w:numPr>
    </w:pPr>
  </w:style>
  <w:style w:type="paragraph" w:customStyle="1" w:styleId="FigureTitle">
    <w:name w:val="Figure Title"/>
    <w:basedOn w:val="Normal"/>
    <w:uiPriority w:val="12"/>
    <w:qFormat/>
    <w:rsid w:val="00133DD8"/>
    <w:pPr>
      <w:keepNext/>
      <w:numPr>
        <w:numId w:val="30"/>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pPr>
      <w:numPr>
        <w:numId w:val="45"/>
      </w:numPr>
    </w:pPr>
  </w:style>
  <w:style w:type="paragraph" w:customStyle="1" w:styleId="Heading2noline">
    <w:name w:val="Heading 2 no line"/>
    <w:basedOn w:val="Heading2"/>
    <w:uiPriority w:val="9"/>
    <w:qFormat/>
    <w:rsid w:val="0022668B"/>
    <w:pPr>
      <w:spacing w:line="360" w:lineRule="atLeast"/>
    </w:pPr>
    <w:rPr>
      <w:sz w:val="24"/>
    </w:rPr>
  </w:style>
  <w:style w:type="paragraph" w:customStyle="1" w:styleId="Heading2Numbered">
    <w:name w:val="Heading 2 Numbered"/>
    <w:basedOn w:val="Heading2"/>
    <w:uiPriority w:val="10"/>
    <w:qFormat/>
    <w:rsid w:val="00BF7429"/>
    <w:pPr>
      <w:numPr>
        <w:ilvl w:val="1"/>
        <w:numId w:val="45"/>
      </w:numPr>
      <w:spacing w:before="240"/>
    </w:pPr>
    <w:rPr>
      <w:sz w:val="24"/>
    </w:rPr>
  </w:style>
  <w:style w:type="character" w:customStyle="1" w:styleId="Heading3Char">
    <w:name w:val="Heading 3 Char"/>
    <w:basedOn w:val="DefaultParagraphFont"/>
    <w:link w:val="Heading3"/>
    <w:uiPriority w:val="9"/>
    <w:rsid w:val="00FC30C9"/>
    <w:rPr>
      <w:rFonts w:ascii="Gotham Medium" w:eastAsiaTheme="majorEastAsia" w:hAnsi="Gotham Medium" w:cstheme="majorBidi"/>
      <w:color w:val="09002E" w:themeColor="text2"/>
      <w:sz w:val="24"/>
      <w:szCs w:val="24"/>
    </w:rPr>
  </w:style>
  <w:style w:type="paragraph" w:customStyle="1" w:styleId="Heading3Numbered">
    <w:name w:val="Heading 3 Numbered"/>
    <w:basedOn w:val="Heading3"/>
    <w:uiPriority w:val="10"/>
    <w:qFormat/>
    <w:rsid w:val="00BF7429"/>
    <w:pPr>
      <w:numPr>
        <w:ilvl w:val="2"/>
        <w:numId w:val="45"/>
      </w:numPr>
    </w:pPr>
  </w:style>
  <w:style w:type="character" w:customStyle="1" w:styleId="Heading4Char">
    <w:name w:val="Heading 4 Char"/>
    <w:basedOn w:val="DefaultParagraphFont"/>
    <w:link w:val="Heading4"/>
    <w:uiPriority w:val="9"/>
    <w:rsid w:val="00133DD8"/>
    <w:rPr>
      <w:rFonts w:ascii="Gotham Medium" w:eastAsiaTheme="majorEastAsia" w:hAnsi="Gotham Medium" w:cstheme="majorBidi"/>
      <w:i/>
      <w:iCs/>
      <w:color w:val="09002E" w:themeColor="text2"/>
      <w:sz w:val="20"/>
    </w:rPr>
  </w:style>
  <w:style w:type="paragraph" w:customStyle="1" w:styleId="Heading4Numbered">
    <w:name w:val="Heading 4 Numbered"/>
    <w:basedOn w:val="Heading4"/>
    <w:uiPriority w:val="10"/>
    <w:unhideWhenUsed/>
    <w:qFormat/>
    <w:rsid w:val="0022668B"/>
  </w:style>
  <w:style w:type="character" w:customStyle="1" w:styleId="Heading5Char">
    <w:name w:val="Heading 5 Char"/>
    <w:basedOn w:val="DefaultParagraphFont"/>
    <w:link w:val="Heading5"/>
    <w:uiPriority w:val="9"/>
    <w:rsid w:val="00133DD8"/>
    <w:rPr>
      <w:rFonts w:ascii="Gotham Book" w:eastAsiaTheme="majorEastAsia" w:hAnsi="Gotham Book" w:cstheme="majorBidi"/>
      <w:i/>
      <w:color w:val="auto"/>
      <w:sz w:val="20"/>
    </w:rPr>
  </w:style>
  <w:style w:type="paragraph" w:customStyle="1" w:styleId="Heading5Numbered">
    <w:name w:val="Heading 5 Numbered"/>
    <w:basedOn w:val="Heading5"/>
    <w:uiPriority w:val="10"/>
    <w:unhideWhenUsed/>
    <w:qFormat/>
    <w:rsid w:val="0022668B"/>
    <w:pPr>
      <w:keepNext w:val="0"/>
    </w:pPr>
  </w:style>
  <w:style w:type="character" w:customStyle="1" w:styleId="Heading6Char">
    <w:name w:val="Heading 6 Char"/>
    <w:basedOn w:val="DefaultParagraphFont"/>
    <w:link w:val="Heading6"/>
    <w:uiPriority w:val="9"/>
    <w:rsid w:val="0022668B"/>
    <w:rPr>
      <w:rFonts w:asciiTheme="minorHAnsi" w:eastAsiaTheme="majorEastAsia" w:hAnsiTheme="minorHAnsi" w:cstheme="majorBidi"/>
      <w:b/>
      <w:i/>
      <w:color w:val="000000" w:themeColor="text1"/>
      <w:sz w:val="18"/>
      <w:szCs w:val="18"/>
      <w:lang w:eastAsia="en-US"/>
    </w:rPr>
  </w:style>
  <w:style w:type="paragraph" w:customStyle="1" w:styleId="Heading6Numbered">
    <w:name w:val="Heading 6 Numbered"/>
    <w:basedOn w:val="Heading6"/>
    <w:uiPriority w:val="10"/>
    <w:unhideWhenUsed/>
    <w:qFormat/>
    <w:rsid w:val="0022668B"/>
    <w:pPr>
      <w:keepNext w:val="0"/>
    </w:pPr>
  </w:style>
  <w:style w:type="character" w:customStyle="1" w:styleId="Heading7Char">
    <w:name w:val="Heading 7 Char"/>
    <w:basedOn w:val="DefaultParagraphFont"/>
    <w:link w:val="Heading7"/>
    <w:uiPriority w:val="9"/>
    <w:rsid w:val="0022668B"/>
    <w:rPr>
      <w:rFonts w:asciiTheme="minorHAnsi" w:eastAsiaTheme="majorEastAsia" w:hAnsiTheme="minorHAnsi" w:cstheme="majorBidi"/>
      <w:i/>
      <w:iCs/>
      <w:color w:val="000000" w:themeColor="text1"/>
      <w:sz w:val="18"/>
      <w:szCs w:val="18"/>
      <w:lang w:eastAsia="en-US"/>
    </w:rPr>
  </w:style>
  <w:style w:type="paragraph" w:customStyle="1" w:styleId="Heading7Numbered">
    <w:name w:val="Heading 7 Numbered"/>
    <w:basedOn w:val="Heading7"/>
    <w:uiPriority w:val="10"/>
    <w:unhideWhenUsed/>
    <w:qFormat/>
    <w:rsid w:val="0022668B"/>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34"/>
      </w:numPr>
    </w:pPr>
  </w:style>
  <w:style w:type="numbering" w:customStyle="1" w:styleId="List1Numbered">
    <w:name w:val="List 1 Numbered"/>
    <w:uiPriority w:val="99"/>
    <w:rsid w:val="0022668B"/>
    <w:pPr>
      <w:numPr>
        <w:numId w:val="35"/>
      </w:numPr>
    </w:pPr>
  </w:style>
  <w:style w:type="paragraph" w:customStyle="1" w:styleId="List1Numbered1">
    <w:name w:val="List 1 Numbered 1"/>
    <w:basedOn w:val="Normal"/>
    <w:uiPriority w:val="2"/>
    <w:qFormat/>
    <w:rsid w:val="00B16877"/>
    <w:pPr>
      <w:keepNext/>
      <w:numPr>
        <w:numId w:val="38"/>
      </w:numPr>
      <w:spacing w:before="0" w:after="120" w:line="240" w:lineRule="auto"/>
    </w:pPr>
  </w:style>
  <w:style w:type="paragraph" w:customStyle="1" w:styleId="List1Numbered2">
    <w:name w:val="List 1 Numbered 2"/>
    <w:basedOn w:val="Normal"/>
    <w:uiPriority w:val="2"/>
    <w:qFormat/>
    <w:rsid w:val="0022668B"/>
    <w:pPr>
      <w:numPr>
        <w:ilvl w:val="1"/>
        <w:numId w:val="38"/>
      </w:numPr>
    </w:pPr>
  </w:style>
  <w:style w:type="paragraph" w:customStyle="1" w:styleId="List1Numbered3">
    <w:name w:val="List 1 Numbered 3"/>
    <w:basedOn w:val="Normal"/>
    <w:uiPriority w:val="2"/>
    <w:qFormat/>
    <w:rsid w:val="0022668B"/>
    <w:pPr>
      <w:numPr>
        <w:ilvl w:val="2"/>
        <w:numId w:val="38"/>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31"/>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40"/>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133DD8"/>
    <w:pPr>
      <w:keepLines/>
      <w:numPr>
        <w:ilvl w:val="1"/>
      </w:numPr>
      <w:spacing w:after="480" w:line="320" w:lineRule="atLeast"/>
      <w:ind w:left="1247"/>
      <w:contextualSpacing/>
    </w:pPr>
    <w:rPr>
      <w:color w:val="09002E" w:themeColor="text2"/>
      <w:sz w:val="32"/>
      <w:szCs w:val="22"/>
    </w:rPr>
  </w:style>
  <w:style w:type="character" w:customStyle="1" w:styleId="SubtitleChar">
    <w:name w:val="Subtitle Char"/>
    <w:basedOn w:val="DefaultParagraphFont"/>
    <w:link w:val="Subtitle"/>
    <w:uiPriority w:val="23"/>
    <w:rsid w:val="00133DD8"/>
    <w:rPr>
      <w:rFonts w:ascii="Gotham Book" w:hAnsi="Gotham Book"/>
      <w:color w:val="09002E" w:themeColor="text2"/>
      <w:sz w:val="32"/>
      <w:szCs w:val="22"/>
    </w:rPr>
  </w:style>
  <w:style w:type="numbering" w:customStyle="1" w:styleId="TableNumbers">
    <w:name w:val="Table Numbers"/>
    <w:uiPriority w:val="99"/>
    <w:rsid w:val="0022668B"/>
    <w:pPr>
      <w:numPr>
        <w:numId w:val="41"/>
      </w:numPr>
    </w:pPr>
  </w:style>
  <w:style w:type="paragraph" w:customStyle="1" w:styleId="TableTitle">
    <w:name w:val="Table Title"/>
    <w:basedOn w:val="FigureTitle"/>
    <w:uiPriority w:val="12"/>
    <w:qFormat/>
    <w:rsid w:val="0022668B"/>
    <w:pPr>
      <w:numPr>
        <w:numId w:val="42"/>
      </w:numPr>
    </w:pPr>
  </w:style>
  <w:style w:type="paragraph" w:styleId="TOC1">
    <w:name w:val="toc 1"/>
    <w:basedOn w:val="Normal"/>
    <w:next w:val="Normal"/>
    <w:autoRedefine/>
    <w:uiPriority w:val="39"/>
    <w:rsid w:val="00133DD8"/>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paragraph" w:customStyle="1" w:styleId="Bullet1">
    <w:name w:val="Bullet1"/>
    <w:basedOn w:val="ListParagraph"/>
    <w:link w:val="Bullet1Char"/>
    <w:qFormat/>
    <w:rsid w:val="007A43C9"/>
    <w:pPr>
      <w:numPr>
        <w:numId w:val="46"/>
      </w:numPr>
      <w:spacing w:before="0" w:after="0" w:line="240" w:lineRule="auto"/>
    </w:pPr>
    <w:rPr>
      <w:rFonts w:eastAsia="Times New Roman" w:cs="Arial"/>
      <w:color w:val="000000"/>
      <w:szCs w:val="20"/>
      <w:lang w:eastAsia="en-GB"/>
    </w:rPr>
  </w:style>
  <w:style w:type="character" w:customStyle="1" w:styleId="Bullet1Char">
    <w:name w:val="Bullet1 Char"/>
    <w:basedOn w:val="DefaultParagraphFont"/>
    <w:link w:val="Bullet1"/>
    <w:rsid w:val="007A43C9"/>
    <w:rPr>
      <w:rFonts w:ascii="Gotham Book" w:eastAsia="Times New Roman" w:hAnsi="Gotham Book" w:cs="Arial"/>
      <w:color w:val="000000"/>
      <w:sz w:val="20"/>
      <w:szCs w:val="20"/>
      <w:lang w:eastAsia="en-GB"/>
    </w:rPr>
  </w:style>
  <w:style w:type="paragraph" w:customStyle="1" w:styleId="Bullet2">
    <w:name w:val="Bullet2"/>
    <w:basedOn w:val="Bullet1"/>
    <w:qFormat/>
    <w:rsid w:val="007A43C9"/>
    <w:pPr>
      <w:numPr>
        <w:ilvl w:val="1"/>
      </w:numPr>
      <w:tabs>
        <w:tab w:val="num" w:pos="360"/>
      </w:tabs>
      <w:ind w:left="360"/>
    </w:pPr>
  </w:style>
  <w:style w:type="character" w:customStyle="1" w:styleId="cs-checkbox-input-wrapper">
    <w:name w:val="cs-checkbox-input-wrapper"/>
    <w:basedOn w:val="DefaultParagraphFont"/>
    <w:rsid w:val="004740C0"/>
  </w:style>
  <w:style w:type="character" w:customStyle="1" w:styleId="cs-label-required">
    <w:name w:val="cs-label-required"/>
    <w:basedOn w:val="DefaultParagraphFont"/>
    <w:rsid w:val="004740C0"/>
  </w:style>
  <w:style w:type="character" w:customStyle="1" w:styleId="cs-radio-input-wrapper">
    <w:name w:val="cs-radio-input-wrapper"/>
    <w:basedOn w:val="DefaultParagraphFont"/>
    <w:rsid w:val="004740C0"/>
  </w:style>
  <w:style w:type="paragraph" w:customStyle="1" w:styleId="Checkbox">
    <w:name w:val="Checkbox"/>
    <w:basedOn w:val="ListParagraph"/>
    <w:link w:val="CheckboxChar"/>
    <w:qFormat/>
    <w:rsid w:val="00AE4B96"/>
    <w:pPr>
      <w:numPr>
        <w:numId w:val="47"/>
      </w:numPr>
      <w:spacing w:before="60" w:line="240" w:lineRule="auto"/>
      <w:ind w:left="714" w:hanging="357"/>
    </w:pPr>
    <w:rPr>
      <w:rFonts w:eastAsiaTheme="majorEastAsia" w:cs="Arial"/>
      <w:color w:val="auto"/>
      <w:szCs w:val="20"/>
    </w:rPr>
  </w:style>
  <w:style w:type="character" w:customStyle="1" w:styleId="CheckboxChar">
    <w:name w:val="Checkbox Char"/>
    <w:basedOn w:val="DefaultParagraphFont"/>
    <w:link w:val="Checkbox"/>
    <w:rsid w:val="00AE4B96"/>
    <w:rPr>
      <w:rFonts w:ascii="Gotham Book" w:eastAsiaTheme="majorEastAsia" w:hAnsi="Gotham Book" w:cs="Arial"/>
      <w:color w:val="auto"/>
      <w:sz w:val="20"/>
      <w:szCs w:val="20"/>
    </w:rPr>
  </w:style>
  <w:style w:type="character" w:styleId="CommentReference">
    <w:name w:val="annotation reference"/>
    <w:basedOn w:val="DefaultParagraphFont"/>
    <w:semiHidden/>
    <w:unhideWhenUsed/>
    <w:rsid w:val="00BC4A1E"/>
    <w:rPr>
      <w:sz w:val="16"/>
      <w:szCs w:val="16"/>
    </w:rPr>
  </w:style>
  <w:style w:type="paragraph" w:styleId="CommentText">
    <w:name w:val="annotation text"/>
    <w:basedOn w:val="Normal"/>
    <w:link w:val="CommentTextChar"/>
    <w:unhideWhenUsed/>
    <w:rsid w:val="00BC4A1E"/>
    <w:pPr>
      <w:spacing w:line="240" w:lineRule="auto"/>
    </w:pPr>
    <w:rPr>
      <w:szCs w:val="20"/>
    </w:rPr>
  </w:style>
  <w:style w:type="character" w:customStyle="1" w:styleId="CommentTextChar">
    <w:name w:val="Comment Text Char"/>
    <w:basedOn w:val="DefaultParagraphFont"/>
    <w:link w:val="CommentText"/>
    <w:rsid w:val="00BC4A1E"/>
    <w:rPr>
      <w:rFonts w:ascii="Gotham Book" w:hAnsi="Gotham Book"/>
      <w:sz w:val="20"/>
      <w:szCs w:val="20"/>
    </w:rPr>
  </w:style>
  <w:style w:type="paragraph" w:styleId="CommentSubject">
    <w:name w:val="annotation subject"/>
    <w:basedOn w:val="CommentText"/>
    <w:next w:val="CommentText"/>
    <w:link w:val="CommentSubjectChar"/>
    <w:semiHidden/>
    <w:unhideWhenUsed/>
    <w:rsid w:val="00BC4A1E"/>
    <w:rPr>
      <w:b/>
      <w:bCs/>
    </w:rPr>
  </w:style>
  <w:style w:type="character" w:customStyle="1" w:styleId="CommentSubjectChar">
    <w:name w:val="Comment Subject Char"/>
    <w:basedOn w:val="CommentTextChar"/>
    <w:link w:val="CommentSubject"/>
    <w:semiHidden/>
    <w:rsid w:val="00BC4A1E"/>
    <w:rPr>
      <w:rFonts w:ascii="Gotham Book" w:hAnsi="Gotham Book"/>
      <w:b/>
      <w:bCs/>
      <w:sz w:val="20"/>
      <w:szCs w:val="20"/>
    </w:rPr>
  </w:style>
  <w:style w:type="character" w:styleId="UnresolvedMention">
    <w:name w:val="Unresolved Mention"/>
    <w:basedOn w:val="DefaultParagraphFont"/>
    <w:uiPriority w:val="99"/>
    <w:semiHidden/>
    <w:unhideWhenUsed/>
    <w:rsid w:val="00450D4C"/>
    <w:rPr>
      <w:color w:val="605E5C"/>
      <w:shd w:val="clear" w:color="auto" w:fill="E1DFDD"/>
    </w:rPr>
  </w:style>
  <w:style w:type="paragraph" w:styleId="Revision">
    <w:name w:val="Revision"/>
    <w:hidden/>
    <w:uiPriority w:val="99"/>
    <w:semiHidden/>
    <w:rsid w:val="008B211F"/>
    <w:pPr>
      <w:spacing w:before="0" w:after="0" w:line="240" w:lineRule="auto"/>
    </w:pPr>
    <w:rPr>
      <w:rFonts w:ascii="Gotham Book" w:hAnsi="Gotham Book"/>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mrc.gov.au/about-us/publications/australian-code-care-and-use-animals-scientific-purpos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onsultations.nhmrc.gov.au/" TargetMode="External"/><Relationship Id="rId17" Type="http://schemas.openxmlformats.org/officeDocument/2006/relationships/hyperlink" Target="https://consultations.nhmr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hmrc.gov.au/nhmrc-privacy-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mal-ethics@nhmrc.gov.a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hmrc.gov.au/research-policy/ethics/animal-ethics/review-australian-code-care-and-use-animals-scientific-purposes/committe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research-policy/ethics/animal-ethics/animal-welfare-committee"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Archive/03.%20Standard%20Document.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f8499da-f70f-48c9-a6de-e578977a26c0">EARI-787722750-73852</_dlc_DocId>
    <_dlc_DocIdUrl xmlns="ef8499da-f70f-48c9-a6de-e578977a26c0">
      <Url>https://nhmrc.sharepoint.com/sites/eari/_layouts/15/DocIdRedir.aspx?ID=EARI-787722750-73852</Url>
      <Description>EARI-787722750-73852</Description>
    </_dlc_DocIdUrl>
    <_dlc_DocIdPersistId xmlns="ef8499da-f70f-48c9-a6de-e578977a26c0">false</_dlc_DocIdPersistId>
    <_ip_UnifiedCompliancePolicyUIAction xmlns="http://schemas.microsoft.com/sharepoint/v3" xsi:nil="true"/>
    <lcf76f155ced4ddcb4097134ff3c332f xmlns="4d7c24de-93a7-493a-bc68-91affc8febf8">
      <Terms xmlns="http://schemas.microsoft.com/office/infopath/2007/PartnerControls"/>
    </lcf76f155ced4ddcb4097134ff3c332f>
    <_ip_UnifiedCompliancePolicyProperties xmlns="http://schemas.microsoft.com/sharepoint/v3" xsi:nil="true"/>
    <TaxCatchAll xmlns="ef8499da-f70f-48c9-a6de-e578977a26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4AA0E3C3D4E4488D006B63C9378E16" ma:contentTypeVersion="19" ma:contentTypeDescription="Create a new document." ma:contentTypeScope="" ma:versionID="dcc8a20cb594ddbd4448f67996e55b00">
  <xsd:schema xmlns:xsd="http://www.w3.org/2001/XMLSchema" xmlns:xs="http://www.w3.org/2001/XMLSchema" xmlns:p="http://schemas.microsoft.com/office/2006/metadata/properties" xmlns:ns1="http://schemas.microsoft.com/sharepoint/v3" xmlns:ns2="ef8499da-f70f-48c9-a6de-e578977a26c0" xmlns:ns3="4d7c24de-93a7-493a-bc68-91affc8febf8" targetNamespace="http://schemas.microsoft.com/office/2006/metadata/properties" ma:root="true" ma:fieldsID="1c0db60db3294c3bbb3161ccab0f2cd0" ns1:_="" ns2:_="" ns3:_="">
    <xsd:import namespace="http://schemas.microsoft.com/sharepoint/v3"/>
    <xsd:import namespace="ef8499da-f70f-48c9-a6de-e578977a26c0"/>
    <xsd:import namespace="4d7c24de-93a7-493a-bc68-91affc8fe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97fbd0-96bd-4cca-a767-b87f2479454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7c24de-93a7-493a-bc68-91affc8fe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D02CC-57A4-43C1-B8AB-8E7F5D9923B5}">
  <ds:schemaRefs>
    <ds:schemaRef ds:uri="http://schemas.microsoft.com/sharepoint/events"/>
  </ds:schemaRefs>
</ds:datastoreItem>
</file>

<file path=customXml/itemProps2.xml><?xml version="1.0" encoding="utf-8"?>
<ds:datastoreItem xmlns:ds="http://schemas.openxmlformats.org/officeDocument/2006/customXml" ds:itemID="{3770B044-FAA3-411B-B29F-E1A6F427CCA3}">
  <ds:schemaRefs>
    <ds:schemaRef ds:uri="http://schemas.microsoft.com/sharepoint/v3/contenttype/forms"/>
  </ds:schemaRefs>
</ds:datastoreItem>
</file>

<file path=customXml/itemProps3.xml><?xml version="1.0" encoding="utf-8"?>
<ds:datastoreItem xmlns:ds="http://schemas.openxmlformats.org/officeDocument/2006/customXml" ds:itemID="{F74C62A7-6D3F-41F6-9168-5B09395FB0AF}">
  <ds:schemaRefs>
    <ds:schemaRef ds:uri="ef8499da-f70f-48c9-a6de-e578977a26c0"/>
    <ds:schemaRef ds:uri="http://purl.org/dc/terms/"/>
    <ds:schemaRef ds:uri="http://schemas.openxmlformats.org/package/2006/metadata/core-properties"/>
    <ds:schemaRef ds:uri="http://purl.org/dc/elements/1.1/"/>
    <ds:schemaRef ds:uri="http://schemas.microsoft.com/sharepoint/v3"/>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4d7c24de-93a7-493a-bc68-91affc8febf8"/>
    <ds:schemaRef ds:uri="http://purl.org/dc/dcmitype/"/>
  </ds:schemaRefs>
</ds:datastoreItem>
</file>

<file path=customXml/itemProps4.xml><?xml version="1.0" encoding="utf-8"?>
<ds:datastoreItem xmlns:ds="http://schemas.openxmlformats.org/officeDocument/2006/customXml" ds:itemID="{24053FBE-1055-4972-BB53-BAD85CDA3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4d7c24de-93a7-493a-bc68-91affc8fe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03.%20Standard%20Document.dotx</Template>
  <TotalTime>1</TotalTime>
  <Pages>5</Pages>
  <Words>1102</Words>
  <Characters>5800</Characters>
  <Application>Microsoft Office Word</Application>
  <DocSecurity>0</DocSecurity>
  <Lines>152</Lines>
  <Paragraphs>125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Title</vt:lpstr>
      <vt:lpstr>Heading 1</vt:lpstr>
      <vt:lpstr>    Heading 2</vt:lpstr>
      <vt:lpstr>    Heading 2 no line</vt:lpstr>
      <vt:lpstr>        Heading 3</vt:lpstr>
      <vt:lpstr>Heading 1 Section Numbered</vt:lpstr>
      <vt:lpstr>    Heading 2 Numbered</vt:lpstr>
      <vt:lpstr>        Heading 3 Numbered</vt:lpstr>
      <vt:lpstr>Appendices</vt:lpstr>
      <vt:lpstr>    Appendix is auto-numbered and starts a new page</vt:lpstr>
    </vt:vector>
  </TitlesOfParts>
  <Company>National Health and Mental Research Council</Company>
  <LinksUpToDate>false</LinksUpToDate>
  <CharactersWithSpaces>6777</CharactersWithSpaces>
  <SharedDoc>false</SharedDoc>
  <HLinks>
    <vt:vector size="42" baseType="variant">
      <vt:variant>
        <vt:i4>2687028</vt:i4>
      </vt:variant>
      <vt:variant>
        <vt:i4>18</vt:i4>
      </vt:variant>
      <vt:variant>
        <vt:i4>0</vt:i4>
      </vt:variant>
      <vt:variant>
        <vt:i4>5</vt:i4>
      </vt:variant>
      <vt:variant>
        <vt:lpwstr>https://consultations.nhmrc.gov.au/</vt:lpwstr>
      </vt:variant>
      <vt:variant>
        <vt:lpwstr/>
      </vt:variant>
      <vt:variant>
        <vt:i4>983044</vt:i4>
      </vt:variant>
      <vt:variant>
        <vt:i4>15</vt:i4>
      </vt:variant>
      <vt:variant>
        <vt:i4>0</vt:i4>
      </vt:variant>
      <vt:variant>
        <vt:i4>5</vt:i4>
      </vt:variant>
      <vt:variant>
        <vt:lpwstr>https://nhmrc.gov.au/nhmrc-privacy-policy</vt:lpwstr>
      </vt:variant>
      <vt:variant>
        <vt:lpwstr/>
      </vt:variant>
      <vt:variant>
        <vt:i4>1310801</vt:i4>
      </vt:variant>
      <vt:variant>
        <vt:i4>12</vt:i4>
      </vt:variant>
      <vt:variant>
        <vt:i4>0</vt:i4>
      </vt:variant>
      <vt:variant>
        <vt:i4>5</vt:i4>
      </vt:variant>
      <vt:variant>
        <vt:lpwstr>https://www.nhmrc.gov.au/research-policy/ethics/animal-ethics/review-australian-code-care-and-use-animals-scientific-purposes/committees</vt:lpwstr>
      </vt:variant>
      <vt:variant>
        <vt:lpwstr/>
      </vt:variant>
      <vt:variant>
        <vt:i4>7340154</vt:i4>
      </vt:variant>
      <vt:variant>
        <vt:i4>9</vt:i4>
      </vt:variant>
      <vt:variant>
        <vt:i4>0</vt:i4>
      </vt:variant>
      <vt:variant>
        <vt:i4>5</vt:i4>
      </vt:variant>
      <vt:variant>
        <vt:lpwstr>https://www.nhmrc.gov.au/research-policy/ethics/animal-ethics/animal-welfare-committee</vt:lpwstr>
      </vt:variant>
      <vt:variant>
        <vt:lpwstr/>
      </vt:variant>
      <vt:variant>
        <vt:i4>2883693</vt:i4>
      </vt:variant>
      <vt:variant>
        <vt:i4>6</vt:i4>
      </vt:variant>
      <vt:variant>
        <vt:i4>0</vt:i4>
      </vt:variant>
      <vt:variant>
        <vt:i4>5</vt:i4>
      </vt:variant>
      <vt:variant>
        <vt:lpwstr>https://www.nhmrc.gov.au/about-us/publications/australian-code-care-and-use-animals-scientific-purposes</vt:lpwstr>
      </vt:variant>
      <vt:variant>
        <vt:lpwstr/>
      </vt:variant>
      <vt:variant>
        <vt:i4>2687028</vt:i4>
      </vt:variant>
      <vt:variant>
        <vt:i4>3</vt:i4>
      </vt:variant>
      <vt:variant>
        <vt:i4>0</vt:i4>
      </vt:variant>
      <vt:variant>
        <vt:i4>5</vt:i4>
      </vt:variant>
      <vt:variant>
        <vt:lpwstr>https://consultations.nhmrc.gov.au/</vt:lpwstr>
      </vt:variant>
      <vt:variant>
        <vt:lpwstr/>
      </vt:variant>
      <vt:variant>
        <vt:i4>5767294</vt:i4>
      </vt:variant>
      <vt:variant>
        <vt:i4>0</vt:i4>
      </vt:variant>
      <vt:variant>
        <vt:i4>0</vt:i4>
      </vt:variant>
      <vt:variant>
        <vt:i4>5</vt:i4>
      </vt:variant>
      <vt:variant>
        <vt:lpwstr>mailto:animal-ethics@nhmrc.gov.au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Bate</dc:creator>
  <cp:keywords/>
  <cp:lastModifiedBy>Mary Bate</cp:lastModifiedBy>
  <cp:revision>2</cp:revision>
  <dcterms:created xsi:type="dcterms:W3CDTF">2025-12-01T04:21:00Z</dcterms:created>
  <dcterms:modified xsi:type="dcterms:W3CDTF">2025-12-01T04:21:00Z</dcterms:modified>
  <cp:category>Minute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ecurityLevel">
    <vt:lpwstr>[SECURITY]</vt:lpwstr>
  </property>
  <property fmtid="{D5CDD505-2E9C-101B-9397-08002B2CF9AE}" pid="3" name="LINKTEK-CHUNK-1">
    <vt:lpwstr>010048{"F":5,"I":"24BC-61E5-2B1A-3E23","M":"96777f1e91e5310af2f3fcb224f6b9dd"}H4sIAAAAAAAEAKtW8snMyy5WsoquVvJUslIyNne20DUwNDDRtTC1NNF1cXYyU9JRCgDKOFvpBxTlpxcl5iq4ZeakFitoVFiYaep75pWkFuWllii4VhTk5BelFulnpkJYeqkVqUq1sbUAbGt/MGMAAAA=</vt:lpwstr>
  </property>
  <property fmtid="{D5CDD505-2E9C-101B-9397-08002B2CF9AE}" pid="4" name="SecurityDLM">
    <vt:lpwstr>DLM</vt:lpwstr>
  </property>
  <property fmtid="{D5CDD505-2E9C-101B-9397-08002B2CF9AE}" pid="5" name="SensitiveDLM">
    <vt:lpwstr>SensitiveDLM</vt:lpwstr>
  </property>
  <property fmtid="{D5CDD505-2E9C-101B-9397-08002B2CF9AE}" pid="6" name="UDPVersion">
    <vt:lpwstr>UDPVersion</vt:lpwstr>
  </property>
  <property fmtid="{D5CDD505-2E9C-101B-9397-08002B2CF9AE}" pid="7" name="ContentTypeId">
    <vt:lpwstr>0x010100384AA0E3C3D4E4488D006B63C9378E16</vt:lpwstr>
  </property>
  <property fmtid="{D5CDD505-2E9C-101B-9397-08002B2CF9AE}" pid="8" name="Order">
    <vt:r8>1200</vt:r8>
  </property>
  <property fmtid="{D5CDD505-2E9C-101B-9397-08002B2CF9AE}" pid="9" name="_dlc_DocIdItemGuid">
    <vt:lpwstr>c5f69ea6-254b-4bf1-97bb-f8a8f7adcf9d</vt:lpwstr>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ClassificationContentMarkingHeaderShapeIds">
    <vt:lpwstr>770cab29,509715a6,274da10e</vt:lpwstr>
  </property>
  <property fmtid="{D5CDD505-2E9C-101B-9397-08002B2CF9AE}" pid="17" name="ClassificationContentMarkingHeaderFontProps">
    <vt:lpwstr>#000000,10,Calibri</vt:lpwstr>
  </property>
  <property fmtid="{D5CDD505-2E9C-101B-9397-08002B2CF9AE}" pid="18" name="ClassificationContentMarkingHeaderText">
    <vt:lpwstr>OFFICIAL</vt:lpwstr>
  </property>
  <property fmtid="{D5CDD505-2E9C-101B-9397-08002B2CF9AE}" pid="19" name="ClassificationContentMarkingFooterShapeIds">
    <vt:lpwstr>484aed63,7fe71991,31b9354</vt:lpwstr>
  </property>
  <property fmtid="{D5CDD505-2E9C-101B-9397-08002B2CF9AE}" pid="20" name="ClassificationContentMarkingFooterFontProps">
    <vt:lpwstr>#000000,10,Calibri</vt:lpwstr>
  </property>
  <property fmtid="{D5CDD505-2E9C-101B-9397-08002B2CF9AE}" pid="21" name="ClassificationContentMarkingFooterText">
    <vt:lpwstr>OFFICIAL</vt:lpwstr>
  </property>
  <property fmtid="{D5CDD505-2E9C-101B-9397-08002B2CF9AE}" pid="22" name="MSIP_Label_9a5e7792-7543-4db2-bcc9-9caeff0b8eb1_Enabled">
    <vt:lpwstr>true</vt:lpwstr>
  </property>
  <property fmtid="{D5CDD505-2E9C-101B-9397-08002B2CF9AE}" pid="23" name="MSIP_Label_9a5e7792-7543-4db2-bcc9-9caeff0b8eb1_SetDate">
    <vt:lpwstr>2025-03-05T04:30:55Z</vt:lpwstr>
  </property>
  <property fmtid="{D5CDD505-2E9C-101B-9397-08002B2CF9AE}" pid="24" name="MSIP_Label_9a5e7792-7543-4db2-bcc9-9caeff0b8eb1_Method">
    <vt:lpwstr>Standard</vt:lpwstr>
  </property>
  <property fmtid="{D5CDD505-2E9C-101B-9397-08002B2CF9AE}" pid="25" name="MSIP_Label_9a5e7792-7543-4db2-bcc9-9caeff0b8eb1_Name">
    <vt:lpwstr>OFFICIAL</vt:lpwstr>
  </property>
  <property fmtid="{D5CDD505-2E9C-101B-9397-08002B2CF9AE}" pid="26" name="MSIP_Label_9a5e7792-7543-4db2-bcc9-9caeff0b8eb1_SiteId">
    <vt:lpwstr>402fca06-dc9c-412f-9bf9-1a335a4671f7</vt:lpwstr>
  </property>
  <property fmtid="{D5CDD505-2E9C-101B-9397-08002B2CF9AE}" pid="27" name="MSIP_Label_9a5e7792-7543-4db2-bcc9-9caeff0b8eb1_ActionId">
    <vt:lpwstr>0659c21d-9b9b-46d2-9bbd-fdffc46e02ca</vt:lpwstr>
  </property>
  <property fmtid="{D5CDD505-2E9C-101B-9397-08002B2CF9AE}" pid="28" name="MSIP_Label_9a5e7792-7543-4db2-bcc9-9caeff0b8eb1_ContentBits">
    <vt:lpwstr>3</vt:lpwstr>
  </property>
  <property fmtid="{D5CDD505-2E9C-101B-9397-08002B2CF9AE}" pid="29" name="MSIP_Label_9a5e7792-7543-4db2-bcc9-9caeff0b8eb1_Tag">
    <vt:lpwstr>10, 3, 0, 1</vt:lpwstr>
  </property>
  <property fmtid="{D5CDD505-2E9C-101B-9397-08002B2CF9AE}" pid="30" name="MediaServiceImageTags">
    <vt:lpwstr/>
  </property>
  <property fmtid="{D5CDD505-2E9C-101B-9397-08002B2CF9AE}" pid="31" name="docLang">
    <vt:lpwstr>en</vt:lpwstr>
  </property>
</Properties>
</file>